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3"/>
        <w:gridCol w:w="3683"/>
        <w:gridCol w:w="2133"/>
      </w:tblGrid>
      <w:tr w:rsidR="00A62171" w:rsidRPr="008156B4" w:rsidTr="001E0CE3">
        <w:tblPrEx>
          <w:tblCellMar>
            <w:top w:w="0" w:type="dxa"/>
            <w:bottom w:w="0" w:type="dxa"/>
          </w:tblCellMar>
        </w:tblPrEx>
        <w:trPr>
          <w:trHeight w:val="173"/>
        </w:trPr>
        <w:tc>
          <w:tcPr>
            <w:tcW w:w="1985" w:type="dxa"/>
            <w:tcBorders>
              <w:top w:val="double" w:sz="6" w:space="0" w:color="auto"/>
              <w:left w:val="single" w:sz="6" w:space="0" w:color="auto"/>
              <w:right w:val="single" w:sz="6" w:space="0" w:color="auto"/>
            </w:tcBorders>
          </w:tcPr>
          <w:p w:rsidR="00A62171" w:rsidRPr="0088097C" w:rsidRDefault="00A62171" w:rsidP="001F3FBD">
            <w:pPr>
              <w:spacing w:line="180" w:lineRule="exact"/>
              <w:rPr>
                <w:b/>
                <w:bCs/>
                <w:spacing w:val="4"/>
                <w:sz w:val="16"/>
                <w:szCs w:val="16"/>
              </w:rPr>
            </w:pPr>
            <w:bookmarkStart w:id="0" w:name="_GoBack"/>
            <w:bookmarkEnd w:id="0"/>
            <w:r w:rsidRPr="0088097C">
              <w:rPr>
                <w:b/>
                <w:bCs/>
                <w:spacing w:val="4"/>
                <w:sz w:val="16"/>
                <w:szCs w:val="16"/>
              </w:rPr>
              <w:t>Грунты</w:t>
            </w:r>
          </w:p>
          <w:p w:rsidR="00A62171" w:rsidRPr="0088097C" w:rsidRDefault="00A62171" w:rsidP="001F3FBD">
            <w:pPr>
              <w:spacing w:line="180" w:lineRule="exact"/>
              <w:rPr>
                <w:b/>
                <w:bCs/>
                <w:spacing w:val="4"/>
                <w:sz w:val="16"/>
                <w:szCs w:val="16"/>
              </w:rPr>
            </w:pPr>
            <w:r w:rsidRPr="0088097C">
              <w:rPr>
                <w:b/>
                <w:bCs/>
                <w:spacing w:val="4"/>
                <w:sz w:val="16"/>
                <w:szCs w:val="16"/>
              </w:rPr>
              <w:t>(устройство фундаме</w:t>
            </w:r>
            <w:r w:rsidRPr="0088097C">
              <w:rPr>
                <w:b/>
                <w:bCs/>
                <w:spacing w:val="4"/>
                <w:sz w:val="16"/>
                <w:szCs w:val="16"/>
              </w:rPr>
              <w:t>н</w:t>
            </w:r>
            <w:r w:rsidRPr="0088097C">
              <w:rPr>
                <w:b/>
                <w:bCs/>
                <w:spacing w:val="4"/>
                <w:sz w:val="16"/>
                <w:szCs w:val="16"/>
              </w:rPr>
              <w:t>тов, устройство полов, благоустройство те</w:t>
            </w:r>
            <w:r w:rsidRPr="0088097C">
              <w:rPr>
                <w:b/>
                <w:bCs/>
                <w:spacing w:val="4"/>
                <w:sz w:val="16"/>
                <w:szCs w:val="16"/>
              </w:rPr>
              <w:t>р</w:t>
            </w:r>
            <w:r w:rsidRPr="0088097C">
              <w:rPr>
                <w:b/>
                <w:bCs/>
                <w:spacing w:val="4"/>
                <w:sz w:val="16"/>
                <w:szCs w:val="16"/>
              </w:rPr>
              <w:t>риторий, устройство оснований под асфал</w:t>
            </w:r>
            <w:r w:rsidRPr="0088097C">
              <w:rPr>
                <w:b/>
                <w:bCs/>
                <w:spacing w:val="4"/>
                <w:sz w:val="16"/>
                <w:szCs w:val="16"/>
              </w:rPr>
              <w:t>ь</w:t>
            </w:r>
            <w:r w:rsidRPr="0088097C">
              <w:rPr>
                <w:b/>
                <w:bCs/>
                <w:spacing w:val="4"/>
                <w:sz w:val="16"/>
                <w:szCs w:val="16"/>
              </w:rPr>
              <w:t>тобетонные покрытия, устройство земляного полотна и дополн</w:t>
            </w:r>
            <w:r w:rsidRPr="0088097C">
              <w:rPr>
                <w:b/>
                <w:bCs/>
                <w:spacing w:val="4"/>
                <w:sz w:val="16"/>
                <w:szCs w:val="16"/>
              </w:rPr>
              <w:t>и</w:t>
            </w:r>
            <w:r w:rsidRPr="0088097C">
              <w:rPr>
                <w:b/>
                <w:bCs/>
                <w:spacing w:val="4"/>
                <w:sz w:val="16"/>
                <w:szCs w:val="16"/>
              </w:rPr>
              <w:t>тельных слоев основ</w:t>
            </w:r>
            <w:r w:rsidRPr="0088097C">
              <w:rPr>
                <w:b/>
                <w:bCs/>
                <w:spacing w:val="4"/>
                <w:sz w:val="16"/>
                <w:szCs w:val="16"/>
              </w:rPr>
              <w:t>а</w:t>
            </w:r>
            <w:r w:rsidRPr="0088097C">
              <w:rPr>
                <w:b/>
                <w:bCs/>
                <w:spacing w:val="4"/>
                <w:sz w:val="16"/>
                <w:szCs w:val="16"/>
              </w:rPr>
              <w:t>ний)</w:t>
            </w:r>
          </w:p>
        </w:tc>
        <w:tc>
          <w:tcPr>
            <w:tcW w:w="1703" w:type="dxa"/>
            <w:tcBorders>
              <w:top w:val="double" w:sz="6" w:space="0" w:color="auto"/>
              <w:left w:val="single" w:sz="6" w:space="0" w:color="auto"/>
              <w:right w:val="single" w:sz="6" w:space="0" w:color="auto"/>
            </w:tcBorders>
          </w:tcPr>
          <w:p w:rsidR="00A62171" w:rsidRPr="0088097C" w:rsidRDefault="00A62171" w:rsidP="0036726F">
            <w:pPr>
              <w:ind w:left="-17" w:right="-17"/>
              <w:rPr>
                <w:sz w:val="16"/>
                <w:szCs w:val="16"/>
              </w:rPr>
            </w:pPr>
            <w:r w:rsidRPr="0088097C">
              <w:rPr>
                <w:sz w:val="16"/>
                <w:szCs w:val="16"/>
              </w:rPr>
              <w:t>СТБ 2176-2011</w:t>
            </w:r>
          </w:p>
          <w:p w:rsidR="00A62171" w:rsidRPr="0088097C" w:rsidRDefault="00A62171" w:rsidP="0036726F">
            <w:pPr>
              <w:ind w:left="-17" w:right="-17"/>
              <w:rPr>
                <w:sz w:val="16"/>
                <w:szCs w:val="16"/>
              </w:rPr>
            </w:pPr>
            <w:r w:rsidRPr="0088097C">
              <w:rPr>
                <w:sz w:val="16"/>
                <w:szCs w:val="16"/>
              </w:rPr>
              <w:t>ТКП 45-3.03-238-2011</w:t>
            </w:r>
          </w:p>
          <w:p w:rsidR="00A62171" w:rsidRPr="0088097C" w:rsidRDefault="00A62171" w:rsidP="0036726F">
            <w:pPr>
              <w:ind w:left="-17" w:right="-17"/>
              <w:rPr>
                <w:sz w:val="16"/>
                <w:szCs w:val="16"/>
              </w:rPr>
            </w:pPr>
            <w:r w:rsidRPr="0088097C">
              <w:rPr>
                <w:sz w:val="16"/>
                <w:szCs w:val="16"/>
              </w:rPr>
              <w:t>СП 5.01.04-2025</w:t>
            </w:r>
          </w:p>
        </w:tc>
        <w:tc>
          <w:tcPr>
            <w:tcW w:w="3683" w:type="dxa"/>
            <w:tcBorders>
              <w:top w:val="double" w:sz="4" w:space="0" w:color="auto"/>
              <w:left w:val="single" w:sz="6" w:space="0" w:color="auto"/>
              <w:bottom w:val="double" w:sz="6" w:space="0" w:color="auto"/>
              <w:right w:val="single" w:sz="6" w:space="0" w:color="auto"/>
            </w:tcBorders>
          </w:tcPr>
          <w:p w:rsidR="00A62171" w:rsidRPr="004012A3" w:rsidRDefault="00A62171" w:rsidP="0036726F">
            <w:pPr>
              <w:spacing w:line="60" w:lineRule="atLeast"/>
              <w:jc w:val="both"/>
              <w:rPr>
                <w:bCs/>
                <w:sz w:val="16"/>
                <w:szCs w:val="16"/>
              </w:rPr>
            </w:pPr>
            <w:r>
              <w:rPr>
                <w:bCs/>
                <w:sz w:val="16"/>
                <w:szCs w:val="16"/>
              </w:rPr>
              <w:t>Степень уплотнения грунта (коэффициент упло</w:t>
            </w:r>
            <w:r>
              <w:rPr>
                <w:bCs/>
                <w:sz w:val="16"/>
                <w:szCs w:val="16"/>
              </w:rPr>
              <w:t>т</w:t>
            </w:r>
            <w:r>
              <w:rPr>
                <w:bCs/>
                <w:sz w:val="16"/>
                <w:szCs w:val="16"/>
              </w:rPr>
              <w:t>нения)</w:t>
            </w:r>
          </w:p>
        </w:tc>
        <w:tc>
          <w:tcPr>
            <w:tcW w:w="2133" w:type="dxa"/>
            <w:tcBorders>
              <w:top w:val="double" w:sz="6" w:space="0" w:color="auto"/>
              <w:left w:val="single" w:sz="6" w:space="0" w:color="auto"/>
              <w:bottom w:val="double" w:sz="6" w:space="0" w:color="auto"/>
              <w:right w:val="single" w:sz="6" w:space="0" w:color="auto"/>
            </w:tcBorders>
          </w:tcPr>
          <w:p w:rsidR="00A62171" w:rsidRPr="004012A3" w:rsidRDefault="00A62171" w:rsidP="0036726F">
            <w:pPr>
              <w:ind w:left="-17" w:right="-17"/>
              <w:rPr>
                <w:sz w:val="16"/>
                <w:szCs w:val="16"/>
              </w:rPr>
            </w:pPr>
            <w:r>
              <w:rPr>
                <w:sz w:val="16"/>
                <w:szCs w:val="16"/>
              </w:rPr>
              <w:t>СТБ 1377-2003</w:t>
            </w:r>
          </w:p>
        </w:tc>
      </w:tr>
      <w:tr w:rsidR="006837AD" w:rsidRPr="008156B4" w:rsidTr="001E0CE3">
        <w:tblPrEx>
          <w:tblCellMar>
            <w:top w:w="0" w:type="dxa"/>
            <w:bottom w:w="0" w:type="dxa"/>
          </w:tblCellMar>
        </w:tblPrEx>
        <w:trPr>
          <w:trHeight w:val="173"/>
        </w:trPr>
        <w:tc>
          <w:tcPr>
            <w:tcW w:w="1985" w:type="dxa"/>
            <w:vMerge w:val="restart"/>
            <w:tcBorders>
              <w:top w:val="double" w:sz="6" w:space="0" w:color="auto"/>
              <w:left w:val="single" w:sz="6" w:space="0" w:color="auto"/>
              <w:right w:val="single" w:sz="6" w:space="0" w:color="auto"/>
            </w:tcBorders>
          </w:tcPr>
          <w:p w:rsidR="006837AD" w:rsidRPr="0088097C" w:rsidRDefault="006837AD" w:rsidP="0036726F">
            <w:pPr>
              <w:rPr>
                <w:b/>
                <w:bCs/>
                <w:spacing w:val="4"/>
                <w:sz w:val="16"/>
                <w:szCs w:val="16"/>
              </w:rPr>
            </w:pPr>
            <w:r w:rsidRPr="0088097C">
              <w:rPr>
                <w:b/>
                <w:bCs/>
                <w:spacing w:val="4"/>
                <w:sz w:val="16"/>
                <w:szCs w:val="16"/>
              </w:rPr>
              <w:t xml:space="preserve">Смеси бетонные </w:t>
            </w:r>
          </w:p>
        </w:tc>
        <w:tc>
          <w:tcPr>
            <w:tcW w:w="1703" w:type="dxa"/>
            <w:vMerge w:val="restart"/>
            <w:tcBorders>
              <w:top w:val="double" w:sz="6" w:space="0" w:color="auto"/>
              <w:left w:val="single" w:sz="6" w:space="0" w:color="auto"/>
              <w:right w:val="single" w:sz="6" w:space="0" w:color="auto"/>
            </w:tcBorders>
          </w:tcPr>
          <w:p w:rsidR="006837AD" w:rsidRPr="0088097C" w:rsidRDefault="006837AD" w:rsidP="0036726F">
            <w:pPr>
              <w:ind w:left="-17" w:right="-17"/>
              <w:rPr>
                <w:sz w:val="16"/>
                <w:szCs w:val="16"/>
              </w:rPr>
            </w:pPr>
            <w:r w:rsidRPr="0088097C">
              <w:rPr>
                <w:sz w:val="16"/>
                <w:szCs w:val="16"/>
              </w:rPr>
              <w:t>СТБ 1035-96</w:t>
            </w: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6837AD" w:rsidRPr="004012A3" w:rsidRDefault="006837AD" w:rsidP="001F3FBD">
            <w:pPr>
              <w:spacing w:line="180" w:lineRule="exact"/>
              <w:ind w:left="-17" w:right="-17"/>
              <w:rPr>
                <w:sz w:val="16"/>
                <w:szCs w:val="16"/>
              </w:rPr>
            </w:pPr>
            <w:r w:rsidRPr="004012A3">
              <w:rPr>
                <w:sz w:val="16"/>
                <w:szCs w:val="16"/>
              </w:rPr>
              <w:t>СТБ 1545-2005, п. 4</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Удобоукладываемость (консистенция) бетонной см</w:t>
            </w:r>
            <w:r w:rsidRPr="001F3FBD">
              <w:rPr>
                <w:sz w:val="16"/>
                <w:szCs w:val="16"/>
              </w:rPr>
              <w:t>е</w:t>
            </w:r>
            <w:r w:rsidRPr="001F3FBD">
              <w:rPr>
                <w:sz w:val="16"/>
                <w:szCs w:val="16"/>
              </w:rPr>
              <w:t>си:</w:t>
            </w:r>
          </w:p>
          <w:p w:rsidR="006837AD" w:rsidRPr="001F3FBD" w:rsidRDefault="006837AD" w:rsidP="001F3FBD">
            <w:pPr>
              <w:spacing w:line="180" w:lineRule="exact"/>
              <w:ind w:left="-17" w:right="-17"/>
              <w:rPr>
                <w:sz w:val="16"/>
                <w:szCs w:val="16"/>
              </w:rPr>
            </w:pPr>
            <w:r w:rsidRPr="001F3FBD">
              <w:rPr>
                <w:sz w:val="16"/>
                <w:szCs w:val="16"/>
              </w:rPr>
              <w:t>- диаметр растекания конуса;</w:t>
            </w:r>
          </w:p>
          <w:p w:rsidR="006837AD" w:rsidRPr="001F3FBD" w:rsidRDefault="006837AD" w:rsidP="001F3FBD">
            <w:pPr>
              <w:spacing w:line="180" w:lineRule="exact"/>
              <w:ind w:left="-17" w:right="-17"/>
              <w:rPr>
                <w:sz w:val="16"/>
                <w:szCs w:val="16"/>
              </w:rPr>
            </w:pPr>
            <w:r w:rsidRPr="001F3FBD">
              <w:rPr>
                <w:sz w:val="16"/>
                <w:szCs w:val="16"/>
              </w:rPr>
              <w:t>- осадка конуса</w:t>
            </w:r>
          </w:p>
          <w:p w:rsidR="006837AD" w:rsidRPr="001F3FBD" w:rsidRDefault="006837AD" w:rsidP="001F3FBD">
            <w:pPr>
              <w:spacing w:line="180" w:lineRule="exact"/>
              <w:ind w:left="-17" w:right="-17"/>
              <w:rPr>
                <w:sz w:val="16"/>
                <w:szCs w:val="16"/>
              </w:rPr>
            </w:pPr>
            <w:r w:rsidRPr="001F3FBD">
              <w:rPr>
                <w:sz w:val="16"/>
                <w:szCs w:val="16"/>
              </w:rPr>
              <w:t>- определение жесткости</w:t>
            </w:r>
          </w:p>
        </w:tc>
        <w:tc>
          <w:tcPr>
            <w:tcW w:w="2133" w:type="dxa"/>
            <w:tcBorders>
              <w:top w:val="double" w:sz="6" w:space="0" w:color="auto"/>
              <w:left w:val="single" w:sz="6" w:space="0" w:color="auto"/>
              <w:bottom w:val="double" w:sz="6" w:space="0" w:color="auto"/>
              <w:right w:val="single" w:sz="6" w:space="0" w:color="auto"/>
            </w:tcBorders>
          </w:tcPr>
          <w:p w:rsidR="006837AD" w:rsidRPr="00B15F05" w:rsidRDefault="006837AD" w:rsidP="001F3FBD">
            <w:pPr>
              <w:spacing w:line="180" w:lineRule="exact"/>
              <w:ind w:left="-17" w:right="-17"/>
              <w:rPr>
                <w:sz w:val="16"/>
                <w:szCs w:val="16"/>
              </w:rPr>
            </w:pPr>
            <w:r w:rsidRPr="00B15F05">
              <w:rPr>
                <w:sz w:val="16"/>
                <w:szCs w:val="16"/>
              </w:rPr>
              <w:t>СТБ 1545-2005,</w:t>
            </w:r>
          </w:p>
          <w:p w:rsidR="006837AD" w:rsidRDefault="006837AD" w:rsidP="001F3FBD">
            <w:pPr>
              <w:spacing w:line="180" w:lineRule="exact"/>
              <w:ind w:left="-17" w:right="-17"/>
              <w:rPr>
                <w:sz w:val="16"/>
                <w:szCs w:val="16"/>
              </w:rPr>
            </w:pPr>
          </w:p>
          <w:p w:rsidR="006837AD" w:rsidRPr="001F3FBD" w:rsidRDefault="006837AD" w:rsidP="001F3FBD">
            <w:pPr>
              <w:spacing w:line="180" w:lineRule="exact"/>
              <w:ind w:left="-17" w:right="-17"/>
              <w:rPr>
                <w:sz w:val="16"/>
                <w:szCs w:val="16"/>
              </w:rPr>
            </w:pPr>
            <w:r w:rsidRPr="001F3FBD">
              <w:rPr>
                <w:sz w:val="16"/>
                <w:szCs w:val="16"/>
              </w:rPr>
              <w:t>п. 5.2,</w:t>
            </w:r>
          </w:p>
          <w:p w:rsidR="006837AD" w:rsidRPr="001F3FBD" w:rsidRDefault="006837AD" w:rsidP="001F3FBD">
            <w:pPr>
              <w:spacing w:line="180" w:lineRule="exact"/>
              <w:ind w:left="-17" w:right="-17"/>
              <w:rPr>
                <w:sz w:val="16"/>
                <w:szCs w:val="16"/>
              </w:rPr>
            </w:pPr>
            <w:r w:rsidRPr="001F3FBD">
              <w:rPr>
                <w:sz w:val="16"/>
                <w:szCs w:val="16"/>
              </w:rPr>
              <w:t xml:space="preserve">п. 5.3 </w:t>
            </w:r>
          </w:p>
          <w:p w:rsidR="006837AD" w:rsidRPr="00B15F05" w:rsidRDefault="006837AD" w:rsidP="001F3FBD">
            <w:pPr>
              <w:spacing w:line="180" w:lineRule="exact"/>
              <w:ind w:left="-17" w:right="-17"/>
              <w:rPr>
                <w:sz w:val="16"/>
                <w:szCs w:val="16"/>
              </w:rPr>
            </w:pPr>
            <w:r w:rsidRPr="001F3FBD">
              <w:rPr>
                <w:sz w:val="16"/>
                <w:szCs w:val="16"/>
              </w:rPr>
              <w:t>п. 5.4</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Температура бетонной смеси</w:t>
            </w:r>
          </w:p>
        </w:tc>
        <w:tc>
          <w:tcPr>
            <w:tcW w:w="2133" w:type="dxa"/>
            <w:tcBorders>
              <w:top w:val="double" w:sz="6" w:space="0" w:color="auto"/>
              <w:left w:val="single" w:sz="6" w:space="0" w:color="auto"/>
              <w:bottom w:val="double" w:sz="6" w:space="0" w:color="auto"/>
              <w:right w:val="single" w:sz="6" w:space="0" w:color="auto"/>
            </w:tcBorders>
          </w:tcPr>
          <w:p w:rsidR="006837AD" w:rsidRPr="002D138A" w:rsidRDefault="006837AD" w:rsidP="001F3FBD">
            <w:pPr>
              <w:spacing w:line="180" w:lineRule="exact"/>
              <w:ind w:left="-17" w:right="-17"/>
              <w:rPr>
                <w:sz w:val="16"/>
                <w:szCs w:val="16"/>
              </w:rPr>
            </w:pPr>
            <w:r w:rsidRPr="002D138A">
              <w:rPr>
                <w:sz w:val="16"/>
                <w:szCs w:val="16"/>
              </w:rPr>
              <w:t>СТБ 1545-2005, п. 9</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Сохраняемость свойств</w:t>
            </w:r>
          </w:p>
        </w:tc>
        <w:tc>
          <w:tcPr>
            <w:tcW w:w="2133" w:type="dxa"/>
            <w:tcBorders>
              <w:top w:val="double" w:sz="6" w:space="0" w:color="auto"/>
              <w:left w:val="single" w:sz="6" w:space="0" w:color="auto"/>
              <w:bottom w:val="double" w:sz="6" w:space="0" w:color="auto"/>
              <w:right w:val="single" w:sz="6" w:space="0" w:color="auto"/>
            </w:tcBorders>
          </w:tcPr>
          <w:p w:rsidR="006837AD" w:rsidRPr="00F94ED7" w:rsidRDefault="006837AD" w:rsidP="001F3FBD">
            <w:pPr>
              <w:spacing w:line="180" w:lineRule="exact"/>
              <w:ind w:left="-17" w:right="-17"/>
              <w:rPr>
                <w:sz w:val="16"/>
                <w:szCs w:val="16"/>
              </w:rPr>
            </w:pPr>
            <w:r w:rsidRPr="00F94ED7">
              <w:rPr>
                <w:sz w:val="16"/>
                <w:szCs w:val="16"/>
              </w:rPr>
              <w:t>СТБ 1545-2005, п. 10</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Средняя плотность бетонной смеси</w:t>
            </w:r>
          </w:p>
        </w:tc>
        <w:tc>
          <w:tcPr>
            <w:tcW w:w="2133" w:type="dxa"/>
            <w:tcBorders>
              <w:top w:val="double" w:sz="6" w:space="0" w:color="auto"/>
              <w:left w:val="single" w:sz="6" w:space="0" w:color="auto"/>
              <w:bottom w:val="double" w:sz="6" w:space="0" w:color="auto"/>
              <w:right w:val="single" w:sz="6" w:space="0" w:color="auto"/>
            </w:tcBorders>
          </w:tcPr>
          <w:p w:rsidR="006837AD" w:rsidRPr="004012A3" w:rsidRDefault="006837AD" w:rsidP="001F3FBD">
            <w:pPr>
              <w:spacing w:line="180" w:lineRule="exact"/>
              <w:ind w:left="-17" w:right="-17"/>
              <w:rPr>
                <w:sz w:val="16"/>
                <w:szCs w:val="16"/>
              </w:rPr>
            </w:pPr>
            <w:r w:rsidRPr="004012A3">
              <w:rPr>
                <w:sz w:val="16"/>
                <w:szCs w:val="16"/>
              </w:rPr>
              <w:t>СТБ 1545-2005, п. 6</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Прочность на сжатие</w:t>
            </w:r>
          </w:p>
        </w:tc>
        <w:tc>
          <w:tcPr>
            <w:tcW w:w="2133" w:type="dxa"/>
            <w:tcBorders>
              <w:top w:val="double" w:sz="6" w:space="0" w:color="auto"/>
              <w:left w:val="single" w:sz="6" w:space="0" w:color="auto"/>
              <w:bottom w:val="double" w:sz="6" w:space="0" w:color="auto"/>
              <w:right w:val="single" w:sz="6" w:space="0" w:color="auto"/>
            </w:tcBorders>
          </w:tcPr>
          <w:p w:rsidR="006837AD" w:rsidRPr="00F94ED7" w:rsidRDefault="006837AD" w:rsidP="001F3FBD">
            <w:pPr>
              <w:spacing w:line="180" w:lineRule="exact"/>
              <w:ind w:left="-17" w:right="-17"/>
              <w:rPr>
                <w:sz w:val="16"/>
                <w:szCs w:val="16"/>
              </w:rPr>
            </w:pPr>
            <w:r w:rsidRPr="00F94ED7">
              <w:rPr>
                <w:sz w:val="16"/>
                <w:szCs w:val="16"/>
              </w:rPr>
              <w:t xml:space="preserve">ГОСТ 10180-2012, </w:t>
            </w:r>
          </w:p>
          <w:p w:rsidR="006837AD" w:rsidRPr="00F94ED7" w:rsidRDefault="006837AD" w:rsidP="001F3FBD">
            <w:pPr>
              <w:spacing w:line="180" w:lineRule="exact"/>
              <w:ind w:left="-17" w:right="-17"/>
              <w:rPr>
                <w:sz w:val="16"/>
                <w:szCs w:val="16"/>
              </w:rPr>
            </w:pPr>
            <w:r w:rsidRPr="00F94ED7">
              <w:rPr>
                <w:sz w:val="16"/>
                <w:szCs w:val="16"/>
              </w:rPr>
              <w:t>ГОСТ 18105-2018</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Объем вовлеченного воздуха</w:t>
            </w:r>
          </w:p>
        </w:tc>
        <w:tc>
          <w:tcPr>
            <w:tcW w:w="2133" w:type="dxa"/>
            <w:tcBorders>
              <w:top w:val="double" w:sz="6" w:space="0" w:color="auto"/>
              <w:left w:val="single" w:sz="6" w:space="0" w:color="auto"/>
              <w:bottom w:val="double" w:sz="6" w:space="0" w:color="auto"/>
              <w:right w:val="single" w:sz="6" w:space="0" w:color="auto"/>
            </w:tcBorders>
          </w:tcPr>
          <w:p w:rsidR="006837AD" w:rsidRPr="00F94ED7" w:rsidRDefault="006837AD" w:rsidP="001F3FBD">
            <w:pPr>
              <w:spacing w:line="180" w:lineRule="exact"/>
              <w:ind w:left="-17" w:right="-17"/>
              <w:rPr>
                <w:sz w:val="16"/>
                <w:szCs w:val="16"/>
              </w:rPr>
            </w:pPr>
            <w:r>
              <w:rPr>
                <w:sz w:val="16"/>
                <w:szCs w:val="16"/>
              </w:rPr>
              <w:t>СТБ 1545-2005</w:t>
            </w:r>
            <w:r w:rsidRPr="00B15F05">
              <w:rPr>
                <w:sz w:val="16"/>
                <w:szCs w:val="16"/>
              </w:rPr>
              <w:t>, п. 7</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Водонепроницаемость</w:t>
            </w:r>
          </w:p>
        </w:tc>
        <w:tc>
          <w:tcPr>
            <w:tcW w:w="2133" w:type="dxa"/>
            <w:tcBorders>
              <w:top w:val="double" w:sz="6" w:space="0" w:color="auto"/>
              <w:left w:val="single" w:sz="6" w:space="0" w:color="auto"/>
              <w:bottom w:val="double" w:sz="6" w:space="0" w:color="auto"/>
              <w:right w:val="single" w:sz="6" w:space="0" w:color="auto"/>
            </w:tcBorders>
          </w:tcPr>
          <w:p w:rsidR="006837AD" w:rsidRPr="00F76ABA" w:rsidRDefault="006837AD" w:rsidP="001F3FBD">
            <w:pPr>
              <w:spacing w:line="180" w:lineRule="exact"/>
              <w:ind w:left="-17" w:right="-17"/>
              <w:rPr>
                <w:sz w:val="16"/>
                <w:szCs w:val="16"/>
              </w:rPr>
            </w:pPr>
            <w:r w:rsidRPr="00F76ABA">
              <w:rPr>
                <w:sz w:val="16"/>
                <w:szCs w:val="16"/>
              </w:rPr>
              <w:t>ГОСТ 12730.0-2020</w:t>
            </w:r>
          </w:p>
          <w:p w:rsidR="006837AD" w:rsidRPr="00F76ABA" w:rsidRDefault="006837AD" w:rsidP="001F3FBD">
            <w:pPr>
              <w:spacing w:line="180" w:lineRule="exact"/>
              <w:ind w:left="-17" w:right="-17"/>
              <w:rPr>
                <w:sz w:val="16"/>
                <w:szCs w:val="16"/>
              </w:rPr>
            </w:pPr>
            <w:r w:rsidRPr="00F76ABA">
              <w:rPr>
                <w:sz w:val="16"/>
                <w:szCs w:val="16"/>
              </w:rPr>
              <w:t>ГОСТ 12730.5-2018</w:t>
            </w:r>
          </w:p>
        </w:tc>
      </w:tr>
      <w:tr w:rsidR="006837AD" w:rsidRPr="008156B4" w:rsidTr="001E0CE3">
        <w:tblPrEx>
          <w:tblCellMar>
            <w:top w:w="0" w:type="dxa"/>
            <w:bottom w:w="0" w:type="dxa"/>
          </w:tblCellMar>
        </w:tblPrEx>
        <w:trPr>
          <w:trHeight w:val="155"/>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6837AD" w:rsidRDefault="006837AD" w:rsidP="001F3FBD">
            <w:pPr>
              <w:spacing w:line="180" w:lineRule="exact"/>
              <w:ind w:left="-17" w:right="-17"/>
              <w:rPr>
                <w:sz w:val="16"/>
                <w:szCs w:val="16"/>
              </w:rPr>
            </w:pPr>
            <w:r>
              <w:rPr>
                <w:sz w:val="16"/>
                <w:szCs w:val="16"/>
              </w:rPr>
              <w:t>ГОСТ 10060.0-95</w:t>
            </w:r>
          </w:p>
          <w:p w:rsidR="006837AD" w:rsidRDefault="006837AD" w:rsidP="001F3FBD">
            <w:pPr>
              <w:spacing w:line="180" w:lineRule="exact"/>
              <w:ind w:left="-17" w:right="-17"/>
              <w:rPr>
                <w:sz w:val="16"/>
                <w:szCs w:val="16"/>
              </w:rPr>
            </w:pPr>
            <w:r>
              <w:rPr>
                <w:sz w:val="16"/>
                <w:szCs w:val="16"/>
              </w:rPr>
              <w:t>ГОСТ 10060.1-95</w:t>
            </w:r>
          </w:p>
          <w:p w:rsidR="006837AD" w:rsidRPr="00F76ABA" w:rsidRDefault="006837AD" w:rsidP="001F3FBD">
            <w:pPr>
              <w:spacing w:line="180" w:lineRule="exact"/>
              <w:ind w:left="-17" w:right="-17"/>
              <w:rPr>
                <w:sz w:val="16"/>
                <w:szCs w:val="16"/>
              </w:rPr>
            </w:pPr>
            <w:r>
              <w:rPr>
                <w:sz w:val="16"/>
                <w:szCs w:val="16"/>
              </w:rPr>
              <w:t>ГОСТ 10060.2-95</w:t>
            </w:r>
          </w:p>
        </w:tc>
      </w:tr>
      <w:tr w:rsidR="006837AD" w:rsidRPr="008156B4" w:rsidTr="001E0CE3">
        <w:tblPrEx>
          <w:tblCellMar>
            <w:top w:w="0" w:type="dxa"/>
            <w:bottom w:w="0" w:type="dxa"/>
          </w:tblCellMar>
        </w:tblPrEx>
        <w:trPr>
          <w:trHeight w:val="155"/>
        </w:trPr>
        <w:tc>
          <w:tcPr>
            <w:tcW w:w="1985" w:type="dxa"/>
            <w:vMerge w:val="restart"/>
            <w:tcBorders>
              <w:top w:val="double" w:sz="6" w:space="0" w:color="auto"/>
              <w:left w:val="single" w:sz="6" w:space="0" w:color="auto"/>
              <w:right w:val="single" w:sz="6" w:space="0" w:color="auto"/>
            </w:tcBorders>
          </w:tcPr>
          <w:p w:rsidR="006837AD" w:rsidRPr="006837AD" w:rsidRDefault="006837AD" w:rsidP="0036726F">
            <w:pPr>
              <w:rPr>
                <w:b/>
                <w:bCs/>
                <w:spacing w:val="4"/>
                <w:sz w:val="16"/>
                <w:szCs w:val="16"/>
              </w:rPr>
            </w:pPr>
            <w:r w:rsidRPr="006837AD">
              <w:rPr>
                <w:b/>
                <w:bCs/>
                <w:spacing w:val="4"/>
                <w:sz w:val="16"/>
                <w:szCs w:val="16"/>
              </w:rPr>
              <w:t>Смеси бетонные</w:t>
            </w:r>
          </w:p>
        </w:tc>
        <w:tc>
          <w:tcPr>
            <w:tcW w:w="1703" w:type="dxa"/>
            <w:vMerge w:val="restart"/>
            <w:tcBorders>
              <w:top w:val="double" w:sz="6" w:space="0" w:color="auto"/>
              <w:left w:val="single" w:sz="6" w:space="0" w:color="auto"/>
              <w:right w:val="single" w:sz="6" w:space="0" w:color="auto"/>
            </w:tcBorders>
          </w:tcPr>
          <w:p w:rsidR="006837AD" w:rsidRPr="00D2396F" w:rsidRDefault="006837AD" w:rsidP="0036726F">
            <w:pPr>
              <w:ind w:left="-17" w:right="-17"/>
              <w:rPr>
                <w:sz w:val="16"/>
                <w:szCs w:val="16"/>
              </w:rPr>
            </w:pPr>
            <w:r w:rsidRPr="00D2396F">
              <w:rPr>
                <w:sz w:val="16"/>
                <w:szCs w:val="16"/>
              </w:rPr>
              <w:t>ГОСТ 7473-2010</w:t>
            </w:r>
          </w:p>
        </w:tc>
        <w:tc>
          <w:tcPr>
            <w:tcW w:w="3683" w:type="dxa"/>
            <w:tcBorders>
              <w:top w:val="double" w:sz="4"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6837AD" w:rsidRPr="00D2396F" w:rsidRDefault="006837AD" w:rsidP="001F3FBD">
            <w:pPr>
              <w:spacing w:line="180" w:lineRule="exact"/>
              <w:ind w:left="-17" w:right="-17"/>
              <w:rPr>
                <w:sz w:val="16"/>
                <w:szCs w:val="16"/>
              </w:rPr>
            </w:pPr>
            <w:r w:rsidRPr="00D2396F">
              <w:rPr>
                <w:sz w:val="16"/>
                <w:szCs w:val="16"/>
              </w:rPr>
              <w:t>СТБ 1545-2005, п. 4</w:t>
            </w:r>
          </w:p>
        </w:tc>
      </w:tr>
      <w:tr w:rsidR="006837AD" w:rsidRPr="008156B4" w:rsidTr="001E0CE3">
        <w:tblPrEx>
          <w:tblCellMar>
            <w:top w:w="0" w:type="dxa"/>
            <w:bottom w:w="0" w:type="dxa"/>
          </w:tblCellMar>
        </w:tblPrEx>
        <w:trPr>
          <w:trHeight w:val="192"/>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Удобоукладываемость (консистенция) бетонной см</w:t>
            </w:r>
            <w:r w:rsidRPr="001F3FBD">
              <w:rPr>
                <w:sz w:val="16"/>
                <w:szCs w:val="16"/>
              </w:rPr>
              <w:t>е</w:t>
            </w:r>
            <w:r w:rsidRPr="001F3FBD">
              <w:rPr>
                <w:sz w:val="16"/>
                <w:szCs w:val="16"/>
              </w:rPr>
              <w:t>си:</w:t>
            </w:r>
          </w:p>
          <w:p w:rsidR="006837AD" w:rsidRPr="001F3FBD" w:rsidRDefault="006837AD" w:rsidP="001F3FBD">
            <w:pPr>
              <w:spacing w:line="180" w:lineRule="exact"/>
              <w:ind w:left="-17" w:right="-17"/>
              <w:rPr>
                <w:sz w:val="16"/>
                <w:szCs w:val="16"/>
              </w:rPr>
            </w:pPr>
            <w:r w:rsidRPr="001F3FBD">
              <w:rPr>
                <w:sz w:val="16"/>
                <w:szCs w:val="16"/>
              </w:rPr>
              <w:t>- диаметр растекания конуса;</w:t>
            </w:r>
          </w:p>
          <w:p w:rsidR="006837AD" w:rsidRPr="001F3FBD" w:rsidRDefault="006837AD" w:rsidP="001F3FBD">
            <w:pPr>
              <w:spacing w:line="180" w:lineRule="exact"/>
              <w:ind w:left="-17" w:right="-17"/>
              <w:rPr>
                <w:sz w:val="16"/>
                <w:szCs w:val="16"/>
              </w:rPr>
            </w:pPr>
            <w:r w:rsidRPr="001F3FBD">
              <w:rPr>
                <w:sz w:val="16"/>
                <w:szCs w:val="16"/>
              </w:rPr>
              <w:t>- осадка конуса</w:t>
            </w:r>
          </w:p>
        </w:tc>
        <w:tc>
          <w:tcPr>
            <w:tcW w:w="2133" w:type="dxa"/>
            <w:tcBorders>
              <w:top w:val="double" w:sz="6" w:space="0" w:color="auto"/>
              <w:left w:val="single" w:sz="6" w:space="0" w:color="auto"/>
              <w:bottom w:val="double" w:sz="6" w:space="0" w:color="auto"/>
              <w:right w:val="single" w:sz="6" w:space="0" w:color="auto"/>
            </w:tcBorders>
          </w:tcPr>
          <w:p w:rsidR="006837AD" w:rsidRPr="00D2396F" w:rsidRDefault="006837AD" w:rsidP="001F3FBD">
            <w:pPr>
              <w:spacing w:line="180" w:lineRule="exact"/>
              <w:ind w:left="-17" w:right="-17"/>
              <w:rPr>
                <w:sz w:val="16"/>
                <w:szCs w:val="16"/>
              </w:rPr>
            </w:pPr>
            <w:r w:rsidRPr="00D2396F">
              <w:rPr>
                <w:sz w:val="16"/>
                <w:szCs w:val="16"/>
              </w:rPr>
              <w:t>СТБ 1545-2005,</w:t>
            </w:r>
          </w:p>
          <w:p w:rsidR="00620461" w:rsidRDefault="00620461" w:rsidP="001F3FBD">
            <w:pPr>
              <w:spacing w:line="180" w:lineRule="exact"/>
              <w:ind w:left="-17" w:right="-17"/>
              <w:rPr>
                <w:sz w:val="16"/>
                <w:szCs w:val="16"/>
              </w:rPr>
            </w:pPr>
          </w:p>
          <w:p w:rsidR="006837AD" w:rsidRPr="00D2396F" w:rsidRDefault="006837AD" w:rsidP="001F3FBD">
            <w:pPr>
              <w:spacing w:line="180" w:lineRule="exact"/>
              <w:ind w:left="-17" w:right="-17"/>
              <w:rPr>
                <w:sz w:val="16"/>
                <w:szCs w:val="16"/>
              </w:rPr>
            </w:pPr>
            <w:r w:rsidRPr="00D2396F">
              <w:rPr>
                <w:sz w:val="16"/>
                <w:szCs w:val="16"/>
              </w:rPr>
              <w:t>п. 5.2,</w:t>
            </w:r>
          </w:p>
          <w:p w:rsidR="006837AD" w:rsidRPr="00D2396F" w:rsidRDefault="006837AD" w:rsidP="001F3FBD">
            <w:pPr>
              <w:spacing w:line="180" w:lineRule="exact"/>
              <w:ind w:left="-17" w:right="-17"/>
              <w:rPr>
                <w:sz w:val="16"/>
                <w:szCs w:val="16"/>
              </w:rPr>
            </w:pPr>
            <w:r w:rsidRPr="00D2396F">
              <w:rPr>
                <w:sz w:val="16"/>
                <w:szCs w:val="16"/>
              </w:rPr>
              <w:t xml:space="preserve">п. 5.3 </w:t>
            </w:r>
          </w:p>
        </w:tc>
      </w:tr>
      <w:tr w:rsidR="006837AD" w:rsidRPr="008156B4" w:rsidTr="001E0CE3">
        <w:tblPrEx>
          <w:tblCellMar>
            <w:top w:w="0" w:type="dxa"/>
            <w:bottom w:w="0" w:type="dxa"/>
          </w:tblCellMar>
        </w:tblPrEx>
        <w:trPr>
          <w:trHeight w:val="159"/>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Температура бетонной смеси</w:t>
            </w:r>
          </w:p>
        </w:tc>
        <w:tc>
          <w:tcPr>
            <w:tcW w:w="213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СТБ 1545-2005, п. 9</w:t>
            </w:r>
          </w:p>
        </w:tc>
      </w:tr>
      <w:tr w:rsidR="006837AD"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Сохраняемость свойств</w:t>
            </w:r>
          </w:p>
        </w:tc>
        <w:tc>
          <w:tcPr>
            <w:tcW w:w="213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ГОСТ 30459-96</w:t>
            </w:r>
          </w:p>
        </w:tc>
      </w:tr>
      <w:tr w:rsidR="006837AD"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 xml:space="preserve">Средняя плотность </w:t>
            </w:r>
          </w:p>
        </w:tc>
        <w:tc>
          <w:tcPr>
            <w:tcW w:w="213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СТБ 1545-2005, п. 6</w:t>
            </w:r>
          </w:p>
        </w:tc>
      </w:tr>
      <w:tr w:rsidR="006837AD"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Прочность на сжатие</w:t>
            </w:r>
          </w:p>
        </w:tc>
        <w:tc>
          <w:tcPr>
            <w:tcW w:w="213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 xml:space="preserve">ГОСТ 10180-2012, </w:t>
            </w:r>
          </w:p>
          <w:p w:rsidR="006837AD" w:rsidRPr="001F3FBD" w:rsidRDefault="006837AD" w:rsidP="001F3FBD">
            <w:pPr>
              <w:spacing w:line="180" w:lineRule="exact"/>
              <w:ind w:left="-17" w:right="-17"/>
              <w:rPr>
                <w:sz w:val="16"/>
                <w:szCs w:val="16"/>
              </w:rPr>
            </w:pPr>
            <w:r w:rsidRPr="001F3FBD">
              <w:rPr>
                <w:sz w:val="16"/>
                <w:szCs w:val="16"/>
              </w:rPr>
              <w:t>ГОСТ 18105-2018</w:t>
            </w:r>
          </w:p>
        </w:tc>
      </w:tr>
      <w:tr w:rsidR="006837AD"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6837AD" w:rsidRPr="006837AD" w:rsidRDefault="006837AD" w:rsidP="0036726F">
            <w:pPr>
              <w:rPr>
                <w:b/>
                <w:bCs/>
                <w:spacing w:val="4"/>
                <w:sz w:val="16"/>
                <w:szCs w:val="16"/>
              </w:rPr>
            </w:pPr>
          </w:p>
        </w:tc>
        <w:tc>
          <w:tcPr>
            <w:tcW w:w="1703" w:type="dxa"/>
            <w:vMerge/>
            <w:tcBorders>
              <w:left w:val="single" w:sz="6" w:space="0" w:color="auto"/>
              <w:right w:val="single" w:sz="6" w:space="0" w:color="auto"/>
            </w:tcBorders>
          </w:tcPr>
          <w:p w:rsidR="006837AD" w:rsidRPr="004634ED" w:rsidRDefault="006837AD"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Объем вовлеченного воздуха</w:t>
            </w:r>
          </w:p>
        </w:tc>
        <w:tc>
          <w:tcPr>
            <w:tcW w:w="2133" w:type="dxa"/>
            <w:tcBorders>
              <w:top w:val="double" w:sz="6" w:space="0" w:color="auto"/>
              <w:left w:val="single" w:sz="6" w:space="0" w:color="auto"/>
              <w:bottom w:val="double" w:sz="6" w:space="0" w:color="auto"/>
              <w:right w:val="single" w:sz="6" w:space="0" w:color="auto"/>
            </w:tcBorders>
          </w:tcPr>
          <w:p w:rsidR="006837AD" w:rsidRPr="001F3FBD" w:rsidRDefault="006837AD" w:rsidP="001F3FBD">
            <w:pPr>
              <w:spacing w:line="180" w:lineRule="exact"/>
              <w:ind w:left="-17" w:right="-17"/>
              <w:rPr>
                <w:sz w:val="16"/>
                <w:szCs w:val="16"/>
              </w:rPr>
            </w:pPr>
            <w:r w:rsidRPr="001F3FBD">
              <w:rPr>
                <w:sz w:val="16"/>
                <w:szCs w:val="16"/>
              </w:rPr>
              <w:t>СТБ 1545-2005, п. 7</w:t>
            </w:r>
          </w:p>
        </w:tc>
      </w:tr>
      <w:tr w:rsidR="00B04AF9"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B04AF9" w:rsidRPr="006837AD" w:rsidRDefault="00B04AF9" w:rsidP="0088097C">
            <w:pPr>
              <w:rPr>
                <w:b/>
                <w:bCs/>
                <w:spacing w:val="4"/>
                <w:sz w:val="16"/>
                <w:szCs w:val="16"/>
              </w:rPr>
            </w:pPr>
            <w:r w:rsidRPr="006837AD">
              <w:rPr>
                <w:b/>
                <w:bCs/>
                <w:spacing w:val="4"/>
                <w:sz w:val="16"/>
                <w:szCs w:val="16"/>
              </w:rPr>
              <w:lastRenderedPageBreak/>
              <w:t>Смеси бетонные</w:t>
            </w:r>
          </w:p>
        </w:tc>
        <w:tc>
          <w:tcPr>
            <w:tcW w:w="1703" w:type="dxa"/>
            <w:vMerge w:val="restart"/>
            <w:tcBorders>
              <w:top w:val="double" w:sz="4" w:space="0" w:color="auto"/>
              <w:left w:val="single" w:sz="6" w:space="0" w:color="auto"/>
              <w:right w:val="single" w:sz="6" w:space="0" w:color="auto"/>
            </w:tcBorders>
          </w:tcPr>
          <w:p w:rsidR="00B04AF9" w:rsidRPr="00D2396F" w:rsidRDefault="00B04AF9" w:rsidP="0088097C">
            <w:pPr>
              <w:ind w:left="-17" w:right="-17"/>
              <w:rPr>
                <w:sz w:val="16"/>
                <w:szCs w:val="16"/>
              </w:rPr>
            </w:pPr>
            <w:r w:rsidRPr="00D2396F">
              <w:rPr>
                <w:sz w:val="16"/>
                <w:szCs w:val="16"/>
              </w:rPr>
              <w:t>ГОСТ 7473-2010</w:t>
            </w:r>
          </w:p>
        </w:tc>
        <w:tc>
          <w:tcPr>
            <w:tcW w:w="3683" w:type="dxa"/>
            <w:tcBorders>
              <w:top w:val="double" w:sz="6" w:space="0" w:color="auto"/>
              <w:left w:val="single" w:sz="6" w:space="0" w:color="auto"/>
              <w:bottom w:val="double" w:sz="6" w:space="0" w:color="auto"/>
              <w:right w:val="single" w:sz="6" w:space="0" w:color="auto"/>
            </w:tcBorders>
          </w:tcPr>
          <w:p w:rsidR="00B04AF9" w:rsidRPr="001F3FBD" w:rsidRDefault="00B04AF9" w:rsidP="00B04AF9">
            <w:pPr>
              <w:spacing w:line="180" w:lineRule="exact"/>
              <w:ind w:left="-17" w:right="-17"/>
              <w:rPr>
                <w:sz w:val="16"/>
                <w:szCs w:val="16"/>
              </w:rPr>
            </w:pPr>
            <w:r w:rsidRPr="001F3FBD">
              <w:rPr>
                <w:sz w:val="16"/>
                <w:szCs w:val="16"/>
              </w:rPr>
              <w:t>Водонепроницаемость</w:t>
            </w:r>
          </w:p>
        </w:tc>
        <w:tc>
          <w:tcPr>
            <w:tcW w:w="2133" w:type="dxa"/>
            <w:tcBorders>
              <w:top w:val="double" w:sz="6" w:space="0" w:color="auto"/>
              <w:left w:val="single" w:sz="6" w:space="0" w:color="auto"/>
              <w:bottom w:val="double" w:sz="6" w:space="0" w:color="auto"/>
              <w:right w:val="single" w:sz="6" w:space="0" w:color="auto"/>
            </w:tcBorders>
          </w:tcPr>
          <w:p w:rsidR="00B04AF9" w:rsidRPr="001F3FBD" w:rsidRDefault="00B04AF9" w:rsidP="00B04AF9">
            <w:pPr>
              <w:spacing w:line="180" w:lineRule="exact"/>
              <w:ind w:left="-17" w:right="-17"/>
              <w:rPr>
                <w:sz w:val="16"/>
                <w:szCs w:val="16"/>
              </w:rPr>
            </w:pPr>
            <w:r w:rsidRPr="001F3FBD">
              <w:rPr>
                <w:sz w:val="16"/>
                <w:szCs w:val="16"/>
              </w:rPr>
              <w:t>ГОСТ 12730.0-2020</w:t>
            </w:r>
          </w:p>
          <w:p w:rsidR="00B04AF9" w:rsidRPr="001F3FBD" w:rsidRDefault="00B04AF9" w:rsidP="00B04AF9">
            <w:pPr>
              <w:spacing w:line="180" w:lineRule="exact"/>
              <w:ind w:left="-17" w:right="-17"/>
              <w:rPr>
                <w:sz w:val="16"/>
                <w:szCs w:val="16"/>
              </w:rPr>
            </w:pPr>
            <w:r w:rsidRPr="001F3FBD">
              <w:rPr>
                <w:sz w:val="16"/>
                <w:szCs w:val="16"/>
              </w:rPr>
              <w:t>ГОСТ 12730.5-2018</w:t>
            </w:r>
          </w:p>
        </w:tc>
      </w:tr>
      <w:tr w:rsidR="00B04AF9" w:rsidRPr="008156B4" w:rsidTr="008C43CC">
        <w:tblPrEx>
          <w:tblCellMar>
            <w:top w:w="0" w:type="dxa"/>
            <w:bottom w:w="0" w:type="dxa"/>
          </w:tblCellMar>
        </w:tblPrEx>
        <w:trPr>
          <w:trHeight w:val="216"/>
        </w:trPr>
        <w:tc>
          <w:tcPr>
            <w:tcW w:w="1985" w:type="dxa"/>
            <w:vMerge/>
            <w:tcBorders>
              <w:left w:val="single" w:sz="6" w:space="0" w:color="auto"/>
              <w:right w:val="single" w:sz="6" w:space="0" w:color="auto"/>
            </w:tcBorders>
          </w:tcPr>
          <w:p w:rsidR="00B04AF9" w:rsidRPr="006837AD" w:rsidRDefault="00B04AF9" w:rsidP="0088097C">
            <w:pPr>
              <w:rPr>
                <w:b/>
                <w:bCs/>
                <w:spacing w:val="4"/>
                <w:sz w:val="16"/>
                <w:szCs w:val="16"/>
              </w:rPr>
            </w:pPr>
          </w:p>
        </w:tc>
        <w:tc>
          <w:tcPr>
            <w:tcW w:w="1703" w:type="dxa"/>
            <w:vMerge/>
            <w:tcBorders>
              <w:left w:val="single" w:sz="6" w:space="0" w:color="auto"/>
              <w:right w:val="single" w:sz="6" w:space="0" w:color="auto"/>
            </w:tcBorders>
          </w:tcPr>
          <w:p w:rsidR="00B04AF9" w:rsidRPr="00D2396F" w:rsidRDefault="00B04AF9" w:rsidP="0088097C">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B04AF9" w:rsidRPr="001F3FBD" w:rsidRDefault="00B04AF9" w:rsidP="0088097C">
            <w:pPr>
              <w:spacing w:line="180" w:lineRule="exact"/>
              <w:ind w:left="-17" w:right="-17"/>
              <w:rPr>
                <w:sz w:val="16"/>
                <w:szCs w:val="16"/>
              </w:rPr>
            </w:pPr>
            <w:r w:rsidRPr="001F3FBD">
              <w:rPr>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B04AF9" w:rsidRDefault="00B04AF9" w:rsidP="0088097C">
            <w:pPr>
              <w:spacing w:line="180" w:lineRule="exact"/>
              <w:ind w:left="-17" w:right="-17"/>
              <w:rPr>
                <w:sz w:val="16"/>
                <w:szCs w:val="16"/>
              </w:rPr>
            </w:pPr>
            <w:r>
              <w:rPr>
                <w:sz w:val="16"/>
                <w:szCs w:val="16"/>
              </w:rPr>
              <w:t>ГОСТ 10060.0-95</w:t>
            </w:r>
          </w:p>
          <w:p w:rsidR="00B04AF9" w:rsidRDefault="00B04AF9" w:rsidP="0088097C">
            <w:pPr>
              <w:spacing w:line="180" w:lineRule="exact"/>
              <w:ind w:left="-17" w:right="-17"/>
              <w:rPr>
                <w:sz w:val="16"/>
                <w:szCs w:val="16"/>
              </w:rPr>
            </w:pPr>
            <w:r>
              <w:rPr>
                <w:sz w:val="16"/>
                <w:szCs w:val="16"/>
              </w:rPr>
              <w:t>ГОСТ 10060.1-95</w:t>
            </w:r>
          </w:p>
          <w:p w:rsidR="00B04AF9" w:rsidRPr="00F76ABA" w:rsidRDefault="00B04AF9" w:rsidP="0088097C">
            <w:pPr>
              <w:spacing w:line="180" w:lineRule="exact"/>
              <w:ind w:left="-17" w:right="-17"/>
              <w:rPr>
                <w:sz w:val="16"/>
                <w:szCs w:val="16"/>
              </w:rPr>
            </w:pPr>
            <w:r>
              <w:rPr>
                <w:sz w:val="16"/>
                <w:szCs w:val="16"/>
              </w:rPr>
              <w:t>ГОСТ 10060.2-95</w:t>
            </w:r>
          </w:p>
        </w:tc>
      </w:tr>
      <w:tr w:rsidR="00417562"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417562" w:rsidRPr="0088097C" w:rsidRDefault="00417562" w:rsidP="00620461">
            <w:pPr>
              <w:rPr>
                <w:b/>
                <w:bCs/>
                <w:spacing w:val="4"/>
                <w:sz w:val="16"/>
                <w:szCs w:val="16"/>
              </w:rPr>
            </w:pPr>
            <w:r w:rsidRPr="0088097C">
              <w:rPr>
                <w:b/>
                <w:bCs/>
                <w:spacing w:val="4"/>
                <w:sz w:val="16"/>
                <w:szCs w:val="16"/>
              </w:rPr>
              <w:t>Бетоны конструкцио</w:t>
            </w:r>
            <w:r w:rsidRPr="0088097C">
              <w:rPr>
                <w:b/>
                <w:bCs/>
                <w:spacing w:val="4"/>
                <w:sz w:val="16"/>
                <w:szCs w:val="16"/>
              </w:rPr>
              <w:t>н</w:t>
            </w:r>
            <w:r w:rsidRPr="0088097C">
              <w:rPr>
                <w:b/>
                <w:bCs/>
                <w:spacing w:val="4"/>
                <w:sz w:val="16"/>
                <w:szCs w:val="16"/>
              </w:rPr>
              <w:t xml:space="preserve">ные тяжелые </w:t>
            </w:r>
          </w:p>
        </w:tc>
        <w:tc>
          <w:tcPr>
            <w:tcW w:w="1703" w:type="dxa"/>
            <w:vMerge w:val="restart"/>
            <w:tcBorders>
              <w:top w:val="double" w:sz="4" w:space="0" w:color="auto"/>
              <w:left w:val="single" w:sz="6" w:space="0" w:color="auto"/>
              <w:right w:val="single" w:sz="6" w:space="0" w:color="auto"/>
            </w:tcBorders>
          </w:tcPr>
          <w:p w:rsidR="00417562" w:rsidRPr="0088097C" w:rsidRDefault="00417562" w:rsidP="00620461">
            <w:pPr>
              <w:ind w:left="-17" w:right="-17"/>
              <w:rPr>
                <w:sz w:val="16"/>
                <w:szCs w:val="16"/>
              </w:rPr>
            </w:pPr>
            <w:r w:rsidRPr="0088097C">
              <w:rPr>
                <w:sz w:val="16"/>
                <w:szCs w:val="16"/>
              </w:rPr>
              <w:t>СТБ 1544-2005</w:t>
            </w:r>
          </w:p>
        </w:tc>
        <w:tc>
          <w:tcPr>
            <w:tcW w:w="3683" w:type="dxa"/>
            <w:tcBorders>
              <w:top w:val="double" w:sz="6" w:space="0" w:color="auto"/>
              <w:left w:val="single" w:sz="6" w:space="0" w:color="auto"/>
              <w:bottom w:val="double" w:sz="6" w:space="0" w:color="auto"/>
              <w:right w:val="single" w:sz="6" w:space="0" w:color="auto"/>
            </w:tcBorders>
          </w:tcPr>
          <w:p w:rsidR="00417562" w:rsidRPr="00417562" w:rsidRDefault="00417562" w:rsidP="00417562">
            <w:pPr>
              <w:spacing w:line="180" w:lineRule="exact"/>
              <w:ind w:left="-17" w:right="-17"/>
              <w:rPr>
                <w:sz w:val="16"/>
                <w:szCs w:val="16"/>
              </w:rPr>
            </w:pPr>
            <w:r w:rsidRPr="00417562">
              <w:rPr>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417562" w:rsidRPr="00406E3A" w:rsidRDefault="00417562" w:rsidP="00417562">
            <w:pPr>
              <w:spacing w:line="180" w:lineRule="exact"/>
              <w:ind w:left="-17" w:right="-17"/>
              <w:rPr>
                <w:sz w:val="16"/>
                <w:szCs w:val="16"/>
              </w:rPr>
            </w:pPr>
            <w:r w:rsidRPr="00406E3A">
              <w:rPr>
                <w:sz w:val="16"/>
                <w:szCs w:val="16"/>
              </w:rPr>
              <w:t>СТБ 1545-2005, п. 4</w:t>
            </w:r>
          </w:p>
        </w:tc>
      </w:tr>
      <w:tr w:rsidR="00417562"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417562" w:rsidRPr="006837AD" w:rsidRDefault="00417562" w:rsidP="0080269D">
            <w:pPr>
              <w:rPr>
                <w:b/>
                <w:bCs/>
                <w:spacing w:val="4"/>
                <w:sz w:val="16"/>
                <w:szCs w:val="16"/>
              </w:rPr>
            </w:pPr>
          </w:p>
        </w:tc>
        <w:tc>
          <w:tcPr>
            <w:tcW w:w="1703" w:type="dxa"/>
            <w:vMerge/>
            <w:tcBorders>
              <w:left w:val="single" w:sz="6" w:space="0" w:color="auto"/>
              <w:right w:val="single" w:sz="6" w:space="0" w:color="auto"/>
            </w:tcBorders>
          </w:tcPr>
          <w:p w:rsidR="00417562" w:rsidRPr="001C714A" w:rsidRDefault="00417562" w:rsidP="0080269D">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417562" w:rsidRPr="00417562" w:rsidRDefault="00417562" w:rsidP="00417562">
            <w:pPr>
              <w:spacing w:line="180" w:lineRule="exact"/>
              <w:ind w:left="-17" w:right="-17"/>
              <w:rPr>
                <w:sz w:val="16"/>
                <w:szCs w:val="16"/>
              </w:rPr>
            </w:pPr>
            <w:r w:rsidRPr="00417562">
              <w:rPr>
                <w:sz w:val="16"/>
                <w:szCs w:val="16"/>
              </w:rPr>
              <w:t>Средняя плотность бетона</w:t>
            </w:r>
          </w:p>
        </w:tc>
        <w:tc>
          <w:tcPr>
            <w:tcW w:w="2133" w:type="dxa"/>
            <w:tcBorders>
              <w:top w:val="double" w:sz="6" w:space="0" w:color="auto"/>
              <w:left w:val="single" w:sz="6" w:space="0" w:color="auto"/>
              <w:bottom w:val="double" w:sz="6" w:space="0" w:color="auto"/>
              <w:right w:val="single" w:sz="6" w:space="0" w:color="auto"/>
            </w:tcBorders>
          </w:tcPr>
          <w:p w:rsidR="00417562" w:rsidRPr="00D51F5A" w:rsidRDefault="00417562" w:rsidP="00417562">
            <w:pPr>
              <w:spacing w:line="180" w:lineRule="exact"/>
              <w:ind w:left="-17" w:right="-17"/>
              <w:rPr>
                <w:sz w:val="16"/>
                <w:szCs w:val="16"/>
              </w:rPr>
            </w:pPr>
            <w:r w:rsidRPr="00D51F5A">
              <w:rPr>
                <w:sz w:val="16"/>
                <w:szCs w:val="16"/>
              </w:rPr>
              <w:t>ГОСТ 12730.0-2020</w:t>
            </w:r>
          </w:p>
          <w:p w:rsidR="00417562" w:rsidRPr="00417562" w:rsidRDefault="00417562" w:rsidP="00417562">
            <w:pPr>
              <w:spacing w:line="180" w:lineRule="exact"/>
              <w:ind w:left="-17" w:right="-17"/>
              <w:rPr>
                <w:sz w:val="16"/>
                <w:szCs w:val="16"/>
              </w:rPr>
            </w:pPr>
            <w:r w:rsidRPr="00417562">
              <w:rPr>
                <w:sz w:val="16"/>
                <w:szCs w:val="16"/>
              </w:rPr>
              <w:t>ГОСТ 12730.1-2020, п. 7</w:t>
            </w:r>
          </w:p>
        </w:tc>
      </w:tr>
      <w:tr w:rsidR="00417562"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417562" w:rsidRPr="006837AD" w:rsidRDefault="00417562" w:rsidP="0080269D">
            <w:pPr>
              <w:rPr>
                <w:b/>
                <w:bCs/>
                <w:spacing w:val="4"/>
                <w:sz w:val="16"/>
                <w:szCs w:val="16"/>
              </w:rPr>
            </w:pPr>
          </w:p>
        </w:tc>
        <w:tc>
          <w:tcPr>
            <w:tcW w:w="1703" w:type="dxa"/>
            <w:vMerge/>
            <w:tcBorders>
              <w:left w:val="single" w:sz="6" w:space="0" w:color="auto"/>
              <w:right w:val="single" w:sz="6" w:space="0" w:color="auto"/>
            </w:tcBorders>
          </w:tcPr>
          <w:p w:rsidR="00417562" w:rsidRPr="001C714A" w:rsidRDefault="00417562" w:rsidP="0080269D">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417562" w:rsidRPr="00417562" w:rsidRDefault="00417562" w:rsidP="00417562">
            <w:pPr>
              <w:spacing w:line="180" w:lineRule="exact"/>
              <w:ind w:left="-17" w:right="-17"/>
              <w:rPr>
                <w:sz w:val="16"/>
                <w:szCs w:val="16"/>
              </w:rPr>
            </w:pPr>
            <w:r w:rsidRPr="00417562">
              <w:rPr>
                <w:sz w:val="16"/>
                <w:szCs w:val="16"/>
              </w:rPr>
              <w:t>Прочность на сжатие</w:t>
            </w:r>
          </w:p>
        </w:tc>
        <w:tc>
          <w:tcPr>
            <w:tcW w:w="2133" w:type="dxa"/>
            <w:tcBorders>
              <w:top w:val="double" w:sz="6" w:space="0" w:color="auto"/>
              <w:left w:val="single" w:sz="6" w:space="0" w:color="auto"/>
              <w:bottom w:val="double" w:sz="6" w:space="0" w:color="auto"/>
              <w:right w:val="single" w:sz="6" w:space="0" w:color="auto"/>
            </w:tcBorders>
          </w:tcPr>
          <w:p w:rsidR="00417562" w:rsidRPr="00F51F11" w:rsidRDefault="00417562" w:rsidP="00417562">
            <w:pPr>
              <w:spacing w:line="180" w:lineRule="exact"/>
              <w:ind w:left="-17" w:right="-17"/>
              <w:rPr>
                <w:sz w:val="16"/>
                <w:szCs w:val="16"/>
              </w:rPr>
            </w:pPr>
            <w:r w:rsidRPr="00F51F11">
              <w:rPr>
                <w:sz w:val="16"/>
                <w:szCs w:val="16"/>
              </w:rPr>
              <w:t xml:space="preserve">ГОСТ 10180-2012, </w:t>
            </w:r>
          </w:p>
          <w:p w:rsidR="00417562" w:rsidRDefault="00417562" w:rsidP="00417562">
            <w:pPr>
              <w:spacing w:line="180" w:lineRule="exact"/>
              <w:ind w:left="-17" w:right="-17"/>
              <w:rPr>
                <w:sz w:val="16"/>
                <w:szCs w:val="16"/>
              </w:rPr>
            </w:pPr>
            <w:r w:rsidRPr="00F51F11">
              <w:rPr>
                <w:sz w:val="16"/>
                <w:szCs w:val="16"/>
              </w:rPr>
              <w:t>ГОСТ 18105-2018</w:t>
            </w:r>
          </w:p>
          <w:p w:rsidR="00417562" w:rsidRPr="00F51F11" w:rsidRDefault="00417562" w:rsidP="00417562">
            <w:pPr>
              <w:spacing w:line="180" w:lineRule="exact"/>
              <w:ind w:left="-17" w:right="-17"/>
              <w:rPr>
                <w:sz w:val="16"/>
                <w:szCs w:val="16"/>
              </w:rPr>
            </w:pPr>
            <w:r>
              <w:rPr>
                <w:sz w:val="16"/>
                <w:szCs w:val="16"/>
              </w:rPr>
              <w:t>СТБ 2264-2012</w:t>
            </w:r>
          </w:p>
        </w:tc>
      </w:tr>
      <w:tr w:rsidR="00417562"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417562" w:rsidRPr="006837AD" w:rsidRDefault="00417562" w:rsidP="0080269D">
            <w:pPr>
              <w:rPr>
                <w:b/>
                <w:bCs/>
                <w:spacing w:val="4"/>
                <w:sz w:val="16"/>
                <w:szCs w:val="16"/>
              </w:rPr>
            </w:pPr>
          </w:p>
        </w:tc>
        <w:tc>
          <w:tcPr>
            <w:tcW w:w="1703" w:type="dxa"/>
            <w:vMerge/>
            <w:tcBorders>
              <w:left w:val="single" w:sz="6" w:space="0" w:color="auto"/>
              <w:right w:val="single" w:sz="6" w:space="0" w:color="auto"/>
            </w:tcBorders>
          </w:tcPr>
          <w:p w:rsidR="00417562" w:rsidRPr="001C714A" w:rsidRDefault="00417562" w:rsidP="0080269D">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417562" w:rsidRPr="00417562" w:rsidRDefault="00417562" w:rsidP="00417562">
            <w:pPr>
              <w:spacing w:line="180" w:lineRule="exact"/>
              <w:ind w:left="-17" w:right="-17"/>
              <w:rPr>
                <w:sz w:val="16"/>
                <w:szCs w:val="16"/>
              </w:rPr>
            </w:pPr>
            <w:r w:rsidRPr="00417562">
              <w:rPr>
                <w:sz w:val="16"/>
                <w:szCs w:val="16"/>
              </w:rPr>
              <w:t>Водонепроницаемость</w:t>
            </w:r>
          </w:p>
        </w:tc>
        <w:tc>
          <w:tcPr>
            <w:tcW w:w="2133" w:type="dxa"/>
            <w:tcBorders>
              <w:top w:val="double" w:sz="6" w:space="0" w:color="auto"/>
              <w:left w:val="single" w:sz="6" w:space="0" w:color="auto"/>
              <w:bottom w:val="double" w:sz="6" w:space="0" w:color="auto"/>
              <w:right w:val="single" w:sz="6" w:space="0" w:color="auto"/>
            </w:tcBorders>
          </w:tcPr>
          <w:p w:rsidR="00417562" w:rsidRPr="00D2396F" w:rsidRDefault="00417562" w:rsidP="00417562">
            <w:pPr>
              <w:spacing w:line="180" w:lineRule="exact"/>
              <w:ind w:left="-17" w:right="-17"/>
              <w:rPr>
                <w:sz w:val="16"/>
                <w:szCs w:val="16"/>
              </w:rPr>
            </w:pPr>
            <w:r w:rsidRPr="00D2396F">
              <w:rPr>
                <w:sz w:val="16"/>
                <w:szCs w:val="16"/>
              </w:rPr>
              <w:t>ГОСТ 12730.0-2020</w:t>
            </w:r>
          </w:p>
          <w:p w:rsidR="00417562" w:rsidRPr="00D2396F" w:rsidRDefault="00417562" w:rsidP="00417562">
            <w:pPr>
              <w:spacing w:line="180" w:lineRule="exact"/>
              <w:ind w:left="-17" w:right="-17"/>
              <w:rPr>
                <w:sz w:val="16"/>
                <w:szCs w:val="16"/>
              </w:rPr>
            </w:pPr>
            <w:r w:rsidRPr="00D2396F">
              <w:rPr>
                <w:sz w:val="16"/>
                <w:szCs w:val="16"/>
              </w:rPr>
              <w:t>ГОСТ 12730.5-2018</w:t>
            </w:r>
          </w:p>
        </w:tc>
      </w:tr>
      <w:tr w:rsidR="00417562"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417562" w:rsidRPr="006837AD" w:rsidRDefault="00417562" w:rsidP="0036726F">
            <w:pPr>
              <w:rPr>
                <w:b/>
                <w:bCs/>
                <w:spacing w:val="4"/>
                <w:sz w:val="16"/>
                <w:szCs w:val="16"/>
              </w:rPr>
            </w:pPr>
          </w:p>
        </w:tc>
        <w:tc>
          <w:tcPr>
            <w:tcW w:w="1703" w:type="dxa"/>
            <w:vMerge/>
            <w:tcBorders>
              <w:left w:val="single" w:sz="6" w:space="0" w:color="auto"/>
              <w:right w:val="single" w:sz="6" w:space="0" w:color="auto"/>
            </w:tcBorders>
          </w:tcPr>
          <w:p w:rsidR="00417562" w:rsidRPr="001C714A" w:rsidRDefault="00417562"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417562" w:rsidRPr="00417562" w:rsidRDefault="00417562" w:rsidP="00417562">
            <w:pPr>
              <w:spacing w:line="180" w:lineRule="exact"/>
              <w:ind w:left="-17" w:right="-17"/>
              <w:rPr>
                <w:sz w:val="16"/>
                <w:szCs w:val="16"/>
              </w:rPr>
            </w:pPr>
            <w:r w:rsidRPr="00417562">
              <w:rPr>
                <w:sz w:val="16"/>
                <w:szCs w:val="16"/>
              </w:rPr>
              <w:t>Водопоглощение</w:t>
            </w:r>
          </w:p>
        </w:tc>
        <w:tc>
          <w:tcPr>
            <w:tcW w:w="2133" w:type="dxa"/>
            <w:tcBorders>
              <w:top w:val="double" w:sz="6" w:space="0" w:color="auto"/>
              <w:left w:val="single" w:sz="6" w:space="0" w:color="auto"/>
              <w:bottom w:val="double" w:sz="6" w:space="0" w:color="auto"/>
              <w:right w:val="single" w:sz="6" w:space="0" w:color="auto"/>
            </w:tcBorders>
          </w:tcPr>
          <w:p w:rsidR="00417562" w:rsidRPr="00D2396F" w:rsidRDefault="00417562" w:rsidP="00417562">
            <w:pPr>
              <w:spacing w:line="180" w:lineRule="exact"/>
              <w:ind w:left="-17" w:right="-17"/>
              <w:rPr>
                <w:sz w:val="16"/>
                <w:szCs w:val="16"/>
              </w:rPr>
            </w:pPr>
            <w:r w:rsidRPr="00D2396F">
              <w:rPr>
                <w:sz w:val="16"/>
                <w:szCs w:val="16"/>
              </w:rPr>
              <w:t>ГОСТ 12730.0-2020</w:t>
            </w:r>
          </w:p>
          <w:p w:rsidR="00417562" w:rsidRPr="00417562" w:rsidRDefault="00417562" w:rsidP="00417562">
            <w:pPr>
              <w:spacing w:line="180" w:lineRule="exact"/>
              <w:ind w:left="-17" w:right="-17"/>
              <w:rPr>
                <w:sz w:val="16"/>
                <w:szCs w:val="16"/>
              </w:rPr>
            </w:pPr>
            <w:r>
              <w:rPr>
                <w:sz w:val="16"/>
                <w:szCs w:val="16"/>
              </w:rPr>
              <w:t>ГОСТ 12730.3</w:t>
            </w:r>
            <w:r w:rsidRPr="00D2396F">
              <w:rPr>
                <w:sz w:val="16"/>
                <w:szCs w:val="16"/>
              </w:rPr>
              <w:t>-20</w:t>
            </w:r>
            <w:r>
              <w:rPr>
                <w:sz w:val="16"/>
                <w:szCs w:val="16"/>
              </w:rPr>
              <w:t>20</w:t>
            </w:r>
          </w:p>
        </w:tc>
      </w:tr>
      <w:tr w:rsidR="00417562" w:rsidRPr="008156B4" w:rsidTr="001E0CE3">
        <w:tblPrEx>
          <w:tblCellMar>
            <w:top w:w="0" w:type="dxa"/>
            <w:bottom w:w="0" w:type="dxa"/>
          </w:tblCellMar>
        </w:tblPrEx>
        <w:trPr>
          <w:trHeight w:val="216"/>
        </w:trPr>
        <w:tc>
          <w:tcPr>
            <w:tcW w:w="1985" w:type="dxa"/>
            <w:vMerge/>
            <w:tcBorders>
              <w:left w:val="single" w:sz="6" w:space="0" w:color="auto"/>
              <w:bottom w:val="double" w:sz="4" w:space="0" w:color="auto"/>
              <w:right w:val="single" w:sz="6" w:space="0" w:color="auto"/>
            </w:tcBorders>
          </w:tcPr>
          <w:p w:rsidR="00417562" w:rsidRPr="006837AD" w:rsidRDefault="00417562" w:rsidP="0036726F">
            <w:pPr>
              <w:rPr>
                <w:b/>
                <w:bCs/>
                <w:spacing w:val="4"/>
                <w:sz w:val="16"/>
                <w:szCs w:val="16"/>
              </w:rPr>
            </w:pPr>
          </w:p>
        </w:tc>
        <w:tc>
          <w:tcPr>
            <w:tcW w:w="1703" w:type="dxa"/>
            <w:vMerge/>
            <w:tcBorders>
              <w:left w:val="single" w:sz="6" w:space="0" w:color="auto"/>
              <w:bottom w:val="double" w:sz="4" w:space="0" w:color="auto"/>
              <w:right w:val="single" w:sz="6" w:space="0" w:color="auto"/>
            </w:tcBorders>
          </w:tcPr>
          <w:p w:rsidR="00417562" w:rsidRPr="001C714A" w:rsidRDefault="00417562"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417562" w:rsidRPr="00417562" w:rsidRDefault="00417562" w:rsidP="00417562">
            <w:pPr>
              <w:spacing w:line="180" w:lineRule="exact"/>
              <w:ind w:left="-17" w:right="-17"/>
              <w:rPr>
                <w:sz w:val="16"/>
                <w:szCs w:val="16"/>
              </w:rPr>
            </w:pPr>
            <w:r w:rsidRPr="00417562">
              <w:rPr>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417562" w:rsidRDefault="00417562" w:rsidP="00417562">
            <w:pPr>
              <w:spacing w:line="180" w:lineRule="exact"/>
              <w:ind w:left="-17" w:right="-17"/>
              <w:rPr>
                <w:sz w:val="16"/>
                <w:szCs w:val="16"/>
              </w:rPr>
            </w:pPr>
            <w:r>
              <w:rPr>
                <w:sz w:val="16"/>
                <w:szCs w:val="16"/>
              </w:rPr>
              <w:t>ГОСТ 10060.0-95</w:t>
            </w:r>
          </w:p>
          <w:p w:rsidR="00417562" w:rsidRDefault="00417562" w:rsidP="00417562">
            <w:pPr>
              <w:spacing w:line="180" w:lineRule="exact"/>
              <w:ind w:left="-17" w:right="-17"/>
              <w:rPr>
                <w:sz w:val="16"/>
                <w:szCs w:val="16"/>
              </w:rPr>
            </w:pPr>
            <w:r>
              <w:rPr>
                <w:sz w:val="16"/>
                <w:szCs w:val="16"/>
              </w:rPr>
              <w:t>ГОСТ 10060.1-95</w:t>
            </w:r>
          </w:p>
          <w:p w:rsidR="00417562" w:rsidRPr="00F76ABA" w:rsidRDefault="00417562" w:rsidP="00417562">
            <w:pPr>
              <w:spacing w:line="180" w:lineRule="exact"/>
              <w:ind w:left="-17" w:right="-17"/>
              <w:rPr>
                <w:sz w:val="16"/>
                <w:szCs w:val="16"/>
              </w:rPr>
            </w:pPr>
            <w:r>
              <w:rPr>
                <w:sz w:val="16"/>
                <w:szCs w:val="16"/>
              </w:rPr>
              <w:t>ГОСТ 10060.2-95</w:t>
            </w:r>
          </w:p>
        </w:tc>
      </w:tr>
      <w:tr w:rsidR="00172F1F"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172F1F" w:rsidRPr="00417562" w:rsidRDefault="00172F1F" w:rsidP="00172F1F">
            <w:pPr>
              <w:rPr>
                <w:b/>
                <w:bCs/>
                <w:spacing w:val="4"/>
                <w:sz w:val="16"/>
                <w:szCs w:val="16"/>
              </w:rPr>
            </w:pPr>
            <w:r w:rsidRPr="00417562">
              <w:rPr>
                <w:b/>
                <w:bCs/>
                <w:spacing w:val="4"/>
                <w:sz w:val="16"/>
                <w:szCs w:val="16"/>
              </w:rPr>
              <w:t>Смеси ра</w:t>
            </w:r>
            <w:r w:rsidRPr="00417562">
              <w:rPr>
                <w:b/>
                <w:bCs/>
                <w:spacing w:val="4"/>
                <w:sz w:val="16"/>
                <w:szCs w:val="16"/>
              </w:rPr>
              <w:t>с</w:t>
            </w:r>
            <w:r w:rsidRPr="00417562">
              <w:rPr>
                <w:b/>
                <w:bCs/>
                <w:spacing w:val="4"/>
                <w:sz w:val="16"/>
                <w:szCs w:val="16"/>
              </w:rPr>
              <w:t xml:space="preserve">творные и растворы </w:t>
            </w:r>
          </w:p>
          <w:p w:rsidR="00172F1F" w:rsidRPr="00417562" w:rsidRDefault="00172F1F" w:rsidP="00172F1F">
            <w:pPr>
              <w:rPr>
                <w:b/>
                <w:bCs/>
                <w:spacing w:val="4"/>
                <w:sz w:val="16"/>
                <w:szCs w:val="16"/>
              </w:rPr>
            </w:pPr>
            <w:r w:rsidRPr="00417562">
              <w:rPr>
                <w:b/>
                <w:bCs/>
                <w:spacing w:val="4"/>
                <w:sz w:val="16"/>
                <w:szCs w:val="16"/>
              </w:rPr>
              <w:t>строител</w:t>
            </w:r>
            <w:r w:rsidRPr="00417562">
              <w:rPr>
                <w:b/>
                <w:bCs/>
                <w:spacing w:val="4"/>
                <w:sz w:val="16"/>
                <w:szCs w:val="16"/>
              </w:rPr>
              <w:t>ь</w:t>
            </w:r>
            <w:r w:rsidRPr="00417562">
              <w:rPr>
                <w:b/>
                <w:bCs/>
                <w:spacing w:val="4"/>
                <w:sz w:val="16"/>
                <w:szCs w:val="16"/>
              </w:rPr>
              <w:t>ные</w:t>
            </w:r>
          </w:p>
        </w:tc>
        <w:tc>
          <w:tcPr>
            <w:tcW w:w="1703" w:type="dxa"/>
            <w:vMerge w:val="restart"/>
            <w:tcBorders>
              <w:top w:val="double" w:sz="4" w:space="0" w:color="auto"/>
              <w:left w:val="single" w:sz="6" w:space="0" w:color="auto"/>
              <w:right w:val="single" w:sz="6" w:space="0" w:color="auto"/>
            </w:tcBorders>
          </w:tcPr>
          <w:p w:rsidR="00172F1F" w:rsidRPr="00C72A50" w:rsidRDefault="00172F1F" w:rsidP="00172F1F">
            <w:pPr>
              <w:ind w:left="-17" w:right="-17"/>
              <w:rPr>
                <w:b/>
                <w:bCs/>
                <w:spacing w:val="4"/>
                <w:sz w:val="16"/>
                <w:szCs w:val="16"/>
              </w:rPr>
            </w:pPr>
            <w:r w:rsidRPr="00C72A50">
              <w:rPr>
                <w:sz w:val="16"/>
                <w:szCs w:val="16"/>
              </w:rPr>
              <w:t>СТБ 1307-2012</w:t>
            </w:r>
          </w:p>
        </w:tc>
        <w:tc>
          <w:tcPr>
            <w:tcW w:w="3683" w:type="dxa"/>
            <w:tcBorders>
              <w:top w:val="double" w:sz="6" w:space="0" w:color="auto"/>
              <w:left w:val="single" w:sz="6" w:space="0" w:color="auto"/>
              <w:bottom w:val="double" w:sz="6" w:space="0" w:color="auto"/>
              <w:right w:val="single" w:sz="6" w:space="0" w:color="auto"/>
            </w:tcBorders>
          </w:tcPr>
          <w:p w:rsidR="00172F1F" w:rsidRPr="00C72A50" w:rsidRDefault="00172F1F" w:rsidP="00172F1F">
            <w:pPr>
              <w:spacing w:line="60" w:lineRule="atLeast"/>
              <w:jc w:val="both"/>
              <w:rPr>
                <w:bCs/>
                <w:sz w:val="16"/>
                <w:szCs w:val="16"/>
              </w:rPr>
            </w:pPr>
            <w:r w:rsidRPr="00C72A50">
              <w:rPr>
                <w:bCs/>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172F1F" w:rsidRPr="00C72A50" w:rsidRDefault="00172F1F" w:rsidP="008D1689">
            <w:pPr>
              <w:ind w:left="-17" w:right="-17"/>
              <w:rPr>
                <w:bCs/>
                <w:sz w:val="16"/>
                <w:szCs w:val="16"/>
              </w:rPr>
            </w:pPr>
            <w:r w:rsidRPr="00C72A50">
              <w:rPr>
                <w:bCs/>
                <w:sz w:val="16"/>
                <w:szCs w:val="16"/>
              </w:rPr>
              <w:t>СТБ 1307-2012</w:t>
            </w:r>
          </w:p>
        </w:tc>
      </w:tr>
      <w:tr w:rsidR="00172F1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172F1F" w:rsidRPr="006837AD" w:rsidRDefault="00172F1F" w:rsidP="00172F1F">
            <w:pPr>
              <w:rPr>
                <w:b/>
                <w:bCs/>
                <w:spacing w:val="4"/>
                <w:sz w:val="16"/>
                <w:szCs w:val="16"/>
              </w:rPr>
            </w:pPr>
          </w:p>
        </w:tc>
        <w:tc>
          <w:tcPr>
            <w:tcW w:w="1703" w:type="dxa"/>
            <w:vMerge/>
            <w:tcBorders>
              <w:left w:val="single" w:sz="6" w:space="0" w:color="auto"/>
              <w:right w:val="single" w:sz="6" w:space="0" w:color="auto"/>
            </w:tcBorders>
          </w:tcPr>
          <w:p w:rsidR="00172F1F" w:rsidRPr="005F49D6" w:rsidRDefault="00172F1F" w:rsidP="00172F1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172F1F" w:rsidRPr="00C72A50" w:rsidRDefault="00172F1F" w:rsidP="00172F1F">
            <w:pPr>
              <w:spacing w:line="60" w:lineRule="atLeast"/>
              <w:jc w:val="both"/>
              <w:rPr>
                <w:bCs/>
                <w:sz w:val="16"/>
                <w:szCs w:val="16"/>
              </w:rPr>
            </w:pPr>
            <w:r w:rsidRPr="00C72A50">
              <w:rPr>
                <w:bCs/>
                <w:sz w:val="16"/>
                <w:szCs w:val="16"/>
              </w:rPr>
              <w:t>Подвижность</w:t>
            </w:r>
          </w:p>
        </w:tc>
        <w:tc>
          <w:tcPr>
            <w:tcW w:w="2133" w:type="dxa"/>
            <w:tcBorders>
              <w:top w:val="double" w:sz="6" w:space="0" w:color="auto"/>
              <w:left w:val="single" w:sz="6" w:space="0" w:color="auto"/>
              <w:bottom w:val="double" w:sz="6" w:space="0" w:color="auto"/>
              <w:right w:val="single" w:sz="6" w:space="0" w:color="auto"/>
            </w:tcBorders>
          </w:tcPr>
          <w:p w:rsidR="00172F1F" w:rsidRPr="00C72A50" w:rsidRDefault="00172F1F" w:rsidP="008D1689">
            <w:pPr>
              <w:ind w:left="-17" w:right="-17"/>
              <w:rPr>
                <w:bCs/>
                <w:sz w:val="16"/>
                <w:szCs w:val="16"/>
              </w:rPr>
            </w:pPr>
            <w:r w:rsidRPr="00C72A50">
              <w:rPr>
                <w:bCs/>
                <w:sz w:val="16"/>
                <w:szCs w:val="16"/>
              </w:rPr>
              <w:t>ГОСТ 5802-</w:t>
            </w:r>
            <w:r w:rsidR="008D1689" w:rsidRPr="00C72A50">
              <w:rPr>
                <w:bCs/>
                <w:sz w:val="16"/>
                <w:szCs w:val="16"/>
              </w:rPr>
              <w:t>2024</w:t>
            </w:r>
            <w:r w:rsidRPr="00C72A50">
              <w:rPr>
                <w:bCs/>
                <w:sz w:val="16"/>
                <w:szCs w:val="16"/>
              </w:rPr>
              <w:t xml:space="preserve">, п. </w:t>
            </w:r>
            <w:r w:rsidR="008D1689" w:rsidRPr="00C72A50">
              <w:rPr>
                <w:bCs/>
                <w:sz w:val="16"/>
                <w:szCs w:val="16"/>
              </w:rPr>
              <w:t>5</w:t>
            </w:r>
          </w:p>
        </w:tc>
      </w:tr>
      <w:tr w:rsidR="00172F1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172F1F" w:rsidRPr="006837AD" w:rsidRDefault="00172F1F" w:rsidP="00172F1F">
            <w:pPr>
              <w:rPr>
                <w:b/>
                <w:bCs/>
                <w:spacing w:val="4"/>
                <w:sz w:val="16"/>
                <w:szCs w:val="16"/>
              </w:rPr>
            </w:pPr>
          </w:p>
        </w:tc>
        <w:tc>
          <w:tcPr>
            <w:tcW w:w="1703" w:type="dxa"/>
            <w:vMerge/>
            <w:tcBorders>
              <w:left w:val="single" w:sz="6" w:space="0" w:color="auto"/>
              <w:right w:val="single" w:sz="6" w:space="0" w:color="auto"/>
            </w:tcBorders>
          </w:tcPr>
          <w:p w:rsidR="00172F1F" w:rsidRPr="005F49D6" w:rsidRDefault="00172F1F" w:rsidP="00172F1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172F1F" w:rsidRPr="00C72A50" w:rsidRDefault="00172F1F" w:rsidP="00172F1F">
            <w:pPr>
              <w:spacing w:line="60" w:lineRule="atLeast"/>
              <w:jc w:val="both"/>
              <w:rPr>
                <w:bCs/>
                <w:sz w:val="16"/>
                <w:szCs w:val="16"/>
              </w:rPr>
            </w:pPr>
            <w:r w:rsidRPr="00C72A50">
              <w:rPr>
                <w:bCs/>
                <w:sz w:val="16"/>
                <w:szCs w:val="16"/>
              </w:rPr>
              <w:t>Плотность</w:t>
            </w:r>
          </w:p>
        </w:tc>
        <w:tc>
          <w:tcPr>
            <w:tcW w:w="2133" w:type="dxa"/>
            <w:tcBorders>
              <w:top w:val="double" w:sz="6" w:space="0" w:color="auto"/>
              <w:left w:val="single" w:sz="6" w:space="0" w:color="auto"/>
              <w:bottom w:val="double" w:sz="6" w:space="0" w:color="auto"/>
              <w:right w:val="single" w:sz="6" w:space="0" w:color="auto"/>
            </w:tcBorders>
          </w:tcPr>
          <w:p w:rsidR="00172F1F" w:rsidRPr="00C72A50" w:rsidRDefault="003D4252" w:rsidP="008D1689">
            <w:pPr>
              <w:ind w:left="-17" w:right="-17"/>
              <w:rPr>
                <w:bCs/>
                <w:sz w:val="16"/>
                <w:szCs w:val="16"/>
              </w:rPr>
            </w:pPr>
            <w:r w:rsidRPr="00C72A50">
              <w:rPr>
                <w:bCs/>
                <w:sz w:val="16"/>
                <w:szCs w:val="16"/>
              </w:rPr>
              <w:t>ГОСТ 5802-</w:t>
            </w:r>
            <w:r w:rsidR="008D1689" w:rsidRPr="00C72A50">
              <w:rPr>
                <w:bCs/>
                <w:sz w:val="16"/>
                <w:szCs w:val="16"/>
              </w:rPr>
              <w:t>2024</w:t>
            </w:r>
            <w:r w:rsidRPr="00C72A50">
              <w:rPr>
                <w:bCs/>
                <w:sz w:val="16"/>
                <w:szCs w:val="16"/>
              </w:rPr>
              <w:t xml:space="preserve">, п. </w:t>
            </w:r>
            <w:r w:rsidR="008D1689" w:rsidRPr="00C72A50">
              <w:rPr>
                <w:bCs/>
                <w:sz w:val="16"/>
                <w:szCs w:val="16"/>
              </w:rPr>
              <w:t>6</w:t>
            </w:r>
          </w:p>
        </w:tc>
      </w:tr>
      <w:tr w:rsidR="00172F1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172F1F" w:rsidRPr="006837AD" w:rsidRDefault="00172F1F" w:rsidP="00172F1F">
            <w:pPr>
              <w:rPr>
                <w:b/>
                <w:bCs/>
                <w:spacing w:val="4"/>
                <w:sz w:val="16"/>
                <w:szCs w:val="16"/>
              </w:rPr>
            </w:pPr>
          </w:p>
        </w:tc>
        <w:tc>
          <w:tcPr>
            <w:tcW w:w="1703" w:type="dxa"/>
            <w:vMerge/>
            <w:tcBorders>
              <w:left w:val="single" w:sz="6" w:space="0" w:color="auto"/>
              <w:right w:val="single" w:sz="6" w:space="0" w:color="auto"/>
            </w:tcBorders>
          </w:tcPr>
          <w:p w:rsidR="00172F1F" w:rsidRPr="005F49D6" w:rsidRDefault="00172F1F" w:rsidP="00172F1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172F1F" w:rsidRPr="00C72A50" w:rsidRDefault="00172F1F" w:rsidP="00172F1F">
            <w:pPr>
              <w:spacing w:line="60" w:lineRule="atLeast"/>
              <w:jc w:val="both"/>
              <w:rPr>
                <w:bCs/>
                <w:sz w:val="16"/>
                <w:szCs w:val="16"/>
              </w:rPr>
            </w:pPr>
            <w:r w:rsidRPr="00C72A50">
              <w:rPr>
                <w:bCs/>
                <w:sz w:val="16"/>
                <w:szCs w:val="16"/>
              </w:rPr>
              <w:t>Прочность на сжатие</w:t>
            </w:r>
          </w:p>
        </w:tc>
        <w:tc>
          <w:tcPr>
            <w:tcW w:w="2133" w:type="dxa"/>
            <w:tcBorders>
              <w:top w:val="double" w:sz="6" w:space="0" w:color="auto"/>
              <w:left w:val="single" w:sz="6" w:space="0" w:color="auto"/>
              <w:bottom w:val="double" w:sz="6" w:space="0" w:color="auto"/>
              <w:right w:val="single" w:sz="6" w:space="0" w:color="auto"/>
            </w:tcBorders>
          </w:tcPr>
          <w:p w:rsidR="00172F1F" w:rsidRPr="00C72A50" w:rsidRDefault="00172F1F" w:rsidP="008D1689">
            <w:pPr>
              <w:ind w:left="-17" w:right="-17"/>
              <w:rPr>
                <w:bCs/>
                <w:sz w:val="16"/>
                <w:szCs w:val="16"/>
              </w:rPr>
            </w:pPr>
            <w:r w:rsidRPr="00C72A50">
              <w:rPr>
                <w:bCs/>
                <w:sz w:val="16"/>
                <w:szCs w:val="16"/>
              </w:rPr>
              <w:t>ГОСТ 5802-</w:t>
            </w:r>
            <w:r w:rsidR="008D1689" w:rsidRPr="00C72A50">
              <w:rPr>
                <w:bCs/>
                <w:sz w:val="16"/>
                <w:szCs w:val="16"/>
              </w:rPr>
              <w:t>2024</w:t>
            </w:r>
            <w:r w:rsidRPr="00C72A50">
              <w:rPr>
                <w:bCs/>
                <w:sz w:val="16"/>
                <w:szCs w:val="16"/>
              </w:rPr>
              <w:t xml:space="preserve">, п. </w:t>
            </w:r>
            <w:r w:rsidR="008D1689" w:rsidRPr="00C72A50">
              <w:rPr>
                <w:bCs/>
                <w:sz w:val="16"/>
                <w:szCs w:val="16"/>
              </w:rPr>
              <w:t>9</w:t>
            </w:r>
          </w:p>
          <w:p w:rsidR="008D1689" w:rsidRPr="00C72A50" w:rsidRDefault="008D1689" w:rsidP="00F76285">
            <w:pPr>
              <w:ind w:left="-17" w:right="-17"/>
              <w:rPr>
                <w:bCs/>
                <w:sz w:val="16"/>
                <w:szCs w:val="16"/>
              </w:rPr>
            </w:pPr>
            <w:r w:rsidRPr="00C72A50">
              <w:rPr>
                <w:bCs/>
                <w:sz w:val="16"/>
                <w:szCs w:val="16"/>
              </w:rPr>
              <w:t>СТБ 1307-2012, п. 7.</w:t>
            </w:r>
            <w:r w:rsidR="00F76285" w:rsidRPr="00C72A50">
              <w:rPr>
                <w:bCs/>
                <w:sz w:val="16"/>
                <w:szCs w:val="16"/>
              </w:rPr>
              <w:t>8, п. 7.9</w:t>
            </w:r>
          </w:p>
        </w:tc>
      </w:tr>
      <w:tr w:rsidR="00172F1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172F1F" w:rsidRPr="006837AD" w:rsidRDefault="00172F1F" w:rsidP="00172F1F">
            <w:pPr>
              <w:rPr>
                <w:b/>
                <w:bCs/>
                <w:spacing w:val="4"/>
                <w:sz w:val="16"/>
                <w:szCs w:val="16"/>
              </w:rPr>
            </w:pPr>
          </w:p>
        </w:tc>
        <w:tc>
          <w:tcPr>
            <w:tcW w:w="1703" w:type="dxa"/>
            <w:vMerge/>
            <w:tcBorders>
              <w:left w:val="single" w:sz="6" w:space="0" w:color="auto"/>
              <w:right w:val="single" w:sz="6" w:space="0" w:color="auto"/>
            </w:tcBorders>
          </w:tcPr>
          <w:p w:rsidR="00172F1F" w:rsidRPr="005F49D6" w:rsidRDefault="00172F1F" w:rsidP="00172F1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172F1F" w:rsidRPr="00F76ABA" w:rsidRDefault="00172F1F" w:rsidP="00172F1F">
            <w:pPr>
              <w:spacing w:line="60" w:lineRule="atLeast"/>
              <w:jc w:val="both"/>
              <w:rPr>
                <w:bCs/>
                <w:sz w:val="16"/>
                <w:szCs w:val="16"/>
              </w:rPr>
            </w:pPr>
            <w:r>
              <w:rPr>
                <w:bCs/>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172F1F" w:rsidRPr="00C72A50" w:rsidRDefault="008D1689" w:rsidP="008D1689">
            <w:pPr>
              <w:ind w:left="-17" w:right="-17"/>
              <w:rPr>
                <w:bCs/>
                <w:sz w:val="16"/>
                <w:szCs w:val="16"/>
              </w:rPr>
            </w:pPr>
            <w:r w:rsidRPr="00C72A50">
              <w:rPr>
                <w:bCs/>
                <w:sz w:val="16"/>
                <w:szCs w:val="16"/>
              </w:rPr>
              <w:t>ГОСТ 5802-2024, п.13</w:t>
            </w:r>
          </w:p>
        </w:tc>
      </w:tr>
      <w:tr w:rsidR="00C40949"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C40949" w:rsidRPr="006837AD" w:rsidRDefault="00C40949" w:rsidP="0036726F">
            <w:pPr>
              <w:rPr>
                <w:b/>
                <w:bCs/>
                <w:spacing w:val="4"/>
                <w:sz w:val="16"/>
                <w:szCs w:val="16"/>
              </w:rPr>
            </w:pPr>
            <w:r w:rsidRPr="006837AD">
              <w:rPr>
                <w:b/>
                <w:bCs/>
                <w:spacing w:val="4"/>
                <w:sz w:val="16"/>
                <w:szCs w:val="16"/>
              </w:rPr>
              <w:t>Бетоны конструкцио</w:t>
            </w:r>
            <w:r w:rsidRPr="006837AD">
              <w:rPr>
                <w:b/>
                <w:bCs/>
                <w:spacing w:val="4"/>
                <w:sz w:val="16"/>
                <w:szCs w:val="16"/>
              </w:rPr>
              <w:t>н</w:t>
            </w:r>
            <w:r w:rsidRPr="006837AD">
              <w:rPr>
                <w:b/>
                <w:bCs/>
                <w:spacing w:val="4"/>
                <w:sz w:val="16"/>
                <w:szCs w:val="16"/>
              </w:rPr>
              <w:t>ные тяжелые для транспортного и ги</w:t>
            </w:r>
            <w:r w:rsidRPr="006837AD">
              <w:rPr>
                <w:b/>
                <w:bCs/>
                <w:spacing w:val="4"/>
                <w:sz w:val="16"/>
                <w:szCs w:val="16"/>
              </w:rPr>
              <w:t>д</w:t>
            </w:r>
            <w:r w:rsidRPr="006837AD">
              <w:rPr>
                <w:b/>
                <w:bCs/>
                <w:spacing w:val="4"/>
                <w:sz w:val="16"/>
                <w:szCs w:val="16"/>
              </w:rPr>
              <w:t>ротехнического стро</w:t>
            </w:r>
            <w:r w:rsidRPr="006837AD">
              <w:rPr>
                <w:b/>
                <w:bCs/>
                <w:spacing w:val="4"/>
                <w:sz w:val="16"/>
                <w:szCs w:val="16"/>
              </w:rPr>
              <w:t>и</w:t>
            </w:r>
            <w:r w:rsidRPr="006837AD">
              <w:rPr>
                <w:b/>
                <w:bCs/>
                <w:spacing w:val="4"/>
                <w:sz w:val="16"/>
                <w:szCs w:val="16"/>
              </w:rPr>
              <w:t>тельства</w:t>
            </w:r>
          </w:p>
        </w:tc>
        <w:tc>
          <w:tcPr>
            <w:tcW w:w="1703" w:type="dxa"/>
            <w:vMerge w:val="restart"/>
            <w:tcBorders>
              <w:top w:val="double" w:sz="4" w:space="0" w:color="auto"/>
              <w:left w:val="single" w:sz="6" w:space="0" w:color="auto"/>
              <w:right w:val="single" w:sz="6" w:space="0" w:color="auto"/>
            </w:tcBorders>
          </w:tcPr>
          <w:p w:rsidR="00C40949" w:rsidRPr="005F49D6" w:rsidRDefault="00C40949" w:rsidP="0036726F">
            <w:pPr>
              <w:ind w:left="-17" w:right="-17"/>
              <w:rPr>
                <w:sz w:val="16"/>
                <w:szCs w:val="16"/>
              </w:rPr>
            </w:pPr>
            <w:r w:rsidRPr="005F49D6">
              <w:rPr>
                <w:sz w:val="16"/>
                <w:szCs w:val="16"/>
              </w:rPr>
              <w:t>СТБ 2221-2020</w:t>
            </w:r>
          </w:p>
        </w:tc>
        <w:tc>
          <w:tcPr>
            <w:tcW w:w="3683" w:type="dxa"/>
            <w:tcBorders>
              <w:top w:val="double" w:sz="6" w:space="0" w:color="auto"/>
              <w:left w:val="single" w:sz="6" w:space="0" w:color="auto"/>
              <w:bottom w:val="double" w:sz="6" w:space="0" w:color="auto"/>
              <w:right w:val="single" w:sz="6" w:space="0" w:color="auto"/>
            </w:tcBorders>
          </w:tcPr>
          <w:p w:rsidR="00C40949" w:rsidRPr="00A02643" w:rsidRDefault="00C40949" w:rsidP="0036726F">
            <w:pPr>
              <w:spacing w:line="60" w:lineRule="atLeast"/>
              <w:jc w:val="both"/>
              <w:rPr>
                <w:bCs/>
                <w:sz w:val="16"/>
                <w:szCs w:val="16"/>
              </w:rPr>
            </w:pPr>
            <w:r w:rsidRPr="00A02643">
              <w:rPr>
                <w:bCs/>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C40949" w:rsidRPr="00A02643" w:rsidRDefault="00C40949" w:rsidP="0036726F">
            <w:pPr>
              <w:ind w:left="-17" w:right="-17"/>
              <w:rPr>
                <w:sz w:val="16"/>
                <w:szCs w:val="16"/>
              </w:rPr>
            </w:pPr>
            <w:r w:rsidRPr="00A02643">
              <w:rPr>
                <w:sz w:val="16"/>
                <w:szCs w:val="16"/>
              </w:rPr>
              <w:t>СТБ 1545-2005, п. 4</w:t>
            </w:r>
          </w:p>
        </w:tc>
      </w:tr>
      <w:tr w:rsidR="00C40949" w:rsidRPr="008156B4" w:rsidTr="001E0CE3">
        <w:tblPrEx>
          <w:tblCellMar>
            <w:top w:w="0" w:type="dxa"/>
            <w:bottom w:w="0" w:type="dxa"/>
          </w:tblCellMar>
        </w:tblPrEx>
        <w:trPr>
          <w:trHeight w:val="216"/>
        </w:trPr>
        <w:tc>
          <w:tcPr>
            <w:tcW w:w="1985" w:type="dxa"/>
            <w:vMerge/>
            <w:tcBorders>
              <w:top w:val="double" w:sz="4" w:space="0" w:color="auto"/>
              <w:left w:val="single" w:sz="6" w:space="0" w:color="auto"/>
              <w:right w:val="single" w:sz="6" w:space="0" w:color="auto"/>
            </w:tcBorders>
          </w:tcPr>
          <w:p w:rsidR="00C40949" w:rsidRPr="006837AD" w:rsidRDefault="00C40949" w:rsidP="0036726F">
            <w:pPr>
              <w:rPr>
                <w:b/>
                <w:bCs/>
                <w:spacing w:val="4"/>
                <w:sz w:val="16"/>
                <w:szCs w:val="16"/>
              </w:rPr>
            </w:pPr>
          </w:p>
        </w:tc>
        <w:tc>
          <w:tcPr>
            <w:tcW w:w="1703" w:type="dxa"/>
            <w:vMerge/>
            <w:tcBorders>
              <w:top w:val="double" w:sz="4" w:space="0" w:color="auto"/>
              <w:left w:val="single" w:sz="6" w:space="0" w:color="auto"/>
              <w:right w:val="single" w:sz="6" w:space="0" w:color="auto"/>
            </w:tcBorders>
          </w:tcPr>
          <w:p w:rsidR="00C40949" w:rsidRPr="004634ED"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83197E" w:rsidRDefault="00C40949" w:rsidP="0036726F">
            <w:pPr>
              <w:spacing w:line="60" w:lineRule="atLeast"/>
              <w:jc w:val="both"/>
              <w:rPr>
                <w:bCs/>
                <w:sz w:val="16"/>
                <w:szCs w:val="16"/>
              </w:rPr>
            </w:pPr>
            <w:r w:rsidRPr="0083197E">
              <w:rPr>
                <w:bCs/>
                <w:sz w:val="16"/>
                <w:szCs w:val="16"/>
              </w:rPr>
              <w:t>Прочность на растяжение при изгибе</w:t>
            </w:r>
          </w:p>
        </w:tc>
        <w:tc>
          <w:tcPr>
            <w:tcW w:w="2133" w:type="dxa"/>
            <w:tcBorders>
              <w:top w:val="double" w:sz="6" w:space="0" w:color="auto"/>
              <w:left w:val="single" w:sz="6" w:space="0" w:color="auto"/>
              <w:bottom w:val="double" w:sz="6" w:space="0" w:color="auto"/>
              <w:right w:val="single" w:sz="6" w:space="0" w:color="auto"/>
            </w:tcBorders>
          </w:tcPr>
          <w:p w:rsidR="00C40949" w:rsidRPr="00096A39" w:rsidRDefault="00C40949" w:rsidP="0036726F">
            <w:pPr>
              <w:ind w:left="-17" w:right="-17"/>
              <w:rPr>
                <w:sz w:val="16"/>
                <w:szCs w:val="16"/>
              </w:rPr>
            </w:pPr>
            <w:r w:rsidRPr="00096A39">
              <w:rPr>
                <w:sz w:val="16"/>
                <w:szCs w:val="16"/>
              </w:rPr>
              <w:t xml:space="preserve">ГОСТ 10180-2012, </w:t>
            </w:r>
          </w:p>
          <w:p w:rsidR="00C40949" w:rsidRPr="005F49D6" w:rsidRDefault="00C40949" w:rsidP="0036726F">
            <w:pPr>
              <w:ind w:left="-17" w:right="-17"/>
              <w:rPr>
                <w:spacing w:val="-4"/>
                <w:sz w:val="16"/>
                <w:szCs w:val="16"/>
                <w:highlight w:val="cyan"/>
              </w:rPr>
            </w:pPr>
            <w:r w:rsidRPr="00096A39">
              <w:rPr>
                <w:sz w:val="16"/>
                <w:szCs w:val="16"/>
              </w:rPr>
              <w:t>ГОСТ 18105-2018</w:t>
            </w:r>
          </w:p>
        </w:tc>
      </w:tr>
      <w:tr w:rsidR="00C40949" w:rsidRPr="008156B4" w:rsidTr="001E0CE3">
        <w:tblPrEx>
          <w:tblCellMar>
            <w:top w:w="0" w:type="dxa"/>
            <w:bottom w:w="0" w:type="dxa"/>
          </w:tblCellMar>
        </w:tblPrEx>
        <w:trPr>
          <w:trHeight w:val="216"/>
        </w:trPr>
        <w:tc>
          <w:tcPr>
            <w:tcW w:w="1985" w:type="dxa"/>
            <w:vMerge/>
            <w:tcBorders>
              <w:top w:val="double" w:sz="4" w:space="0" w:color="auto"/>
              <w:left w:val="single" w:sz="6" w:space="0" w:color="auto"/>
              <w:right w:val="single" w:sz="6" w:space="0" w:color="auto"/>
            </w:tcBorders>
          </w:tcPr>
          <w:p w:rsidR="00C40949" w:rsidRPr="006837AD" w:rsidRDefault="00C40949" w:rsidP="0036726F">
            <w:pPr>
              <w:rPr>
                <w:b/>
                <w:bCs/>
                <w:spacing w:val="4"/>
                <w:sz w:val="16"/>
                <w:szCs w:val="16"/>
              </w:rPr>
            </w:pPr>
          </w:p>
        </w:tc>
        <w:tc>
          <w:tcPr>
            <w:tcW w:w="1703" w:type="dxa"/>
            <w:vMerge/>
            <w:tcBorders>
              <w:top w:val="double" w:sz="4" w:space="0" w:color="auto"/>
              <w:left w:val="single" w:sz="6" w:space="0" w:color="auto"/>
              <w:right w:val="single" w:sz="6" w:space="0" w:color="auto"/>
            </w:tcBorders>
          </w:tcPr>
          <w:p w:rsidR="00C40949" w:rsidRPr="004634ED"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096A39" w:rsidRDefault="00C40949" w:rsidP="0036726F">
            <w:pPr>
              <w:spacing w:line="60" w:lineRule="atLeast"/>
              <w:jc w:val="both"/>
              <w:rPr>
                <w:bCs/>
                <w:sz w:val="16"/>
                <w:szCs w:val="16"/>
              </w:rPr>
            </w:pPr>
            <w:r w:rsidRPr="00096A39">
              <w:rPr>
                <w:bCs/>
                <w:sz w:val="16"/>
                <w:szCs w:val="16"/>
              </w:rPr>
              <w:t>Прочность на сжатие</w:t>
            </w:r>
          </w:p>
        </w:tc>
        <w:tc>
          <w:tcPr>
            <w:tcW w:w="2133" w:type="dxa"/>
            <w:tcBorders>
              <w:top w:val="double" w:sz="6" w:space="0" w:color="auto"/>
              <w:left w:val="single" w:sz="6" w:space="0" w:color="auto"/>
              <w:bottom w:val="double" w:sz="6" w:space="0" w:color="auto"/>
              <w:right w:val="single" w:sz="6" w:space="0" w:color="auto"/>
            </w:tcBorders>
          </w:tcPr>
          <w:p w:rsidR="00C40949" w:rsidRPr="00096A39" w:rsidRDefault="00C40949" w:rsidP="0036726F">
            <w:pPr>
              <w:ind w:left="-17" w:right="-17"/>
              <w:rPr>
                <w:sz w:val="16"/>
                <w:szCs w:val="16"/>
              </w:rPr>
            </w:pPr>
            <w:r w:rsidRPr="00096A39">
              <w:rPr>
                <w:sz w:val="16"/>
                <w:szCs w:val="16"/>
              </w:rPr>
              <w:t xml:space="preserve">ГОСТ 10180-2012, </w:t>
            </w:r>
          </w:p>
          <w:p w:rsidR="00C40949" w:rsidRPr="00096A39" w:rsidRDefault="00C40949" w:rsidP="0036726F">
            <w:pPr>
              <w:ind w:left="-17" w:right="-17"/>
              <w:rPr>
                <w:sz w:val="16"/>
                <w:szCs w:val="16"/>
              </w:rPr>
            </w:pPr>
            <w:r w:rsidRPr="00096A39">
              <w:rPr>
                <w:sz w:val="16"/>
                <w:szCs w:val="16"/>
              </w:rPr>
              <w:t>ГОСТ 18105-2018</w:t>
            </w:r>
          </w:p>
          <w:p w:rsidR="00C40949" w:rsidRPr="00096A39" w:rsidRDefault="00C40949" w:rsidP="0036726F">
            <w:pPr>
              <w:ind w:left="-17" w:right="-17"/>
              <w:rPr>
                <w:sz w:val="16"/>
                <w:szCs w:val="16"/>
              </w:rPr>
            </w:pPr>
            <w:r w:rsidRPr="00096A39">
              <w:rPr>
                <w:sz w:val="16"/>
                <w:szCs w:val="16"/>
              </w:rPr>
              <w:t>СТБ 2264-2012</w:t>
            </w:r>
          </w:p>
        </w:tc>
      </w:tr>
      <w:tr w:rsidR="00C40949" w:rsidRPr="008156B4" w:rsidTr="00B04AF9">
        <w:tblPrEx>
          <w:tblCellMar>
            <w:top w:w="0" w:type="dxa"/>
            <w:bottom w:w="0" w:type="dxa"/>
          </w:tblCellMar>
        </w:tblPrEx>
        <w:trPr>
          <w:trHeight w:val="439"/>
        </w:trPr>
        <w:tc>
          <w:tcPr>
            <w:tcW w:w="1985" w:type="dxa"/>
            <w:vMerge/>
            <w:tcBorders>
              <w:top w:val="double" w:sz="4" w:space="0" w:color="auto"/>
              <w:left w:val="single" w:sz="6" w:space="0" w:color="auto"/>
              <w:right w:val="single" w:sz="6" w:space="0" w:color="auto"/>
            </w:tcBorders>
          </w:tcPr>
          <w:p w:rsidR="00C40949" w:rsidRPr="006837AD" w:rsidRDefault="00C40949" w:rsidP="0036726F">
            <w:pPr>
              <w:rPr>
                <w:b/>
                <w:bCs/>
                <w:spacing w:val="4"/>
                <w:sz w:val="16"/>
                <w:szCs w:val="16"/>
              </w:rPr>
            </w:pPr>
          </w:p>
        </w:tc>
        <w:tc>
          <w:tcPr>
            <w:tcW w:w="1703" w:type="dxa"/>
            <w:vMerge/>
            <w:tcBorders>
              <w:top w:val="double" w:sz="4" w:space="0" w:color="auto"/>
              <w:left w:val="single" w:sz="6" w:space="0" w:color="auto"/>
              <w:right w:val="single" w:sz="6" w:space="0" w:color="auto"/>
            </w:tcBorders>
          </w:tcPr>
          <w:p w:rsidR="00C40949" w:rsidRPr="004634ED"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096A39" w:rsidRDefault="00C40949" w:rsidP="0036726F">
            <w:pPr>
              <w:spacing w:line="60" w:lineRule="atLeast"/>
              <w:jc w:val="both"/>
              <w:rPr>
                <w:bCs/>
                <w:sz w:val="16"/>
                <w:szCs w:val="16"/>
              </w:rPr>
            </w:pPr>
            <w:r>
              <w:rPr>
                <w:bCs/>
                <w:sz w:val="16"/>
                <w:szCs w:val="16"/>
              </w:rPr>
              <w:t>Прочность на осевое растяжение</w:t>
            </w:r>
          </w:p>
        </w:tc>
        <w:tc>
          <w:tcPr>
            <w:tcW w:w="2133" w:type="dxa"/>
            <w:tcBorders>
              <w:top w:val="double" w:sz="6" w:space="0" w:color="auto"/>
              <w:left w:val="single" w:sz="6" w:space="0" w:color="auto"/>
              <w:bottom w:val="double" w:sz="6" w:space="0" w:color="auto"/>
              <w:right w:val="single" w:sz="6" w:space="0" w:color="auto"/>
            </w:tcBorders>
          </w:tcPr>
          <w:p w:rsidR="00C40949" w:rsidRPr="00096A39" w:rsidRDefault="00C40949" w:rsidP="0036726F">
            <w:pPr>
              <w:ind w:left="-17" w:right="-17"/>
              <w:rPr>
                <w:sz w:val="16"/>
                <w:szCs w:val="16"/>
              </w:rPr>
            </w:pPr>
            <w:r w:rsidRPr="00096A39">
              <w:rPr>
                <w:sz w:val="16"/>
                <w:szCs w:val="16"/>
              </w:rPr>
              <w:t xml:space="preserve">ГОСТ 10180-2012, </w:t>
            </w:r>
          </w:p>
          <w:p w:rsidR="00C40949" w:rsidRPr="00096A39" w:rsidRDefault="00C40949" w:rsidP="0036726F">
            <w:pPr>
              <w:ind w:left="-17" w:right="-17"/>
              <w:rPr>
                <w:sz w:val="16"/>
                <w:szCs w:val="16"/>
              </w:rPr>
            </w:pPr>
            <w:r w:rsidRPr="00096A39">
              <w:rPr>
                <w:sz w:val="16"/>
                <w:szCs w:val="16"/>
              </w:rPr>
              <w:t>ГОСТ 18105-2018</w:t>
            </w:r>
          </w:p>
        </w:tc>
      </w:tr>
      <w:tr w:rsidR="00C40949" w:rsidRPr="008156B4" w:rsidTr="00B04AF9">
        <w:tblPrEx>
          <w:tblCellMar>
            <w:top w:w="0" w:type="dxa"/>
            <w:bottom w:w="0" w:type="dxa"/>
          </w:tblCellMar>
        </w:tblPrEx>
        <w:trPr>
          <w:trHeight w:val="431"/>
        </w:trPr>
        <w:tc>
          <w:tcPr>
            <w:tcW w:w="1985" w:type="dxa"/>
            <w:vMerge/>
            <w:tcBorders>
              <w:top w:val="double" w:sz="4" w:space="0" w:color="auto"/>
              <w:left w:val="single" w:sz="6" w:space="0" w:color="auto"/>
              <w:right w:val="single" w:sz="6" w:space="0" w:color="auto"/>
            </w:tcBorders>
          </w:tcPr>
          <w:p w:rsidR="00C40949" w:rsidRPr="006837AD" w:rsidRDefault="00C40949" w:rsidP="0036726F">
            <w:pPr>
              <w:rPr>
                <w:b/>
                <w:bCs/>
                <w:spacing w:val="4"/>
                <w:sz w:val="16"/>
                <w:szCs w:val="16"/>
              </w:rPr>
            </w:pPr>
          </w:p>
        </w:tc>
        <w:tc>
          <w:tcPr>
            <w:tcW w:w="1703" w:type="dxa"/>
            <w:vMerge/>
            <w:tcBorders>
              <w:top w:val="double" w:sz="4" w:space="0" w:color="auto"/>
              <w:left w:val="single" w:sz="6" w:space="0" w:color="auto"/>
              <w:right w:val="single" w:sz="6" w:space="0" w:color="auto"/>
            </w:tcBorders>
          </w:tcPr>
          <w:p w:rsidR="00C40949" w:rsidRPr="004634ED"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D51F5A" w:rsidRDefault="00C40949" w:rsidP="0036726F">
            <w:pPr>
              <w:spacing w:line="60" w:lineRule="atLeast"/>
              <w:jc w:val="both"/>
              <w:rPr>
                <w:bCs/>
                <w:sz w:val="16"/>
                <w:szCs w:val="16"/>
              </w:rPr>
            </w:pPr>
            <w:r w:rsidRPr="00D51F5A">
              <w:rPr>
                <w:bCs/>
                <w:sz w:val="16"/>
                <w:szCs w:val="16"/>
              </w:rPr>
              <w:t>Средняя плотность бетона</w:t>
            </w:r>
          </w:p>
        </w:tc>
        <w:tc>
          <w:tcPr>
            <w:tcW w:w="2133" w:type="dxa"/>
            <w:tcBorders>
              <w:top w:val="double" w:sz="6" w:space="0" w:color="auto"/>
              <w:left w:val="single" w:sz="6" w:space="0" w:color="auto"/>
              <w:bottom w:val="double" w:sz="6" w:space="0" w:color="auto"/>
              <w:right w:val="single" w:sz="6" w:space="0" w:color="auto"/>
            </w:tcBorders>
          </w:tcPr>
          <w:p w:rsidR="00C40949" w:rsidRPr="00D51F5A" w:rsidRDefault="00C40949" w:rsidP="0036726F">
            <w:pPr>
              <w:ind w:left="-17" w:right="-17"/>
              <w:rPr>
                <w:sz w:val="16"/>
                <w:szCs w:val="16"/>
              </w:rPr>
            </w:pPr>
            <w:r w:rsidRPr="00D51F5A">
              <w:rPr>
                <w:sz w:val="16"/>
                <w:szCs w:val="16"/>
              </w:rPr>
              <w:t>ГОСТ 12730.0-2020</w:t>
            </w:r>
          </w:p>
          <w:p w:rsidR="00C40949" w:rsidRPr="005F49D6" w:rsidRDefault="00C40949" w:rsidP="0036726F">
            <w:pPr>
              <w:ind w:left="-17" w:right="-17"/>
              <w:rPr>
                <w:spacing w:val="-4"/>
                <w:sz w:val="16"/>
                <w:szCs w:val="16"/>
              </w:rPr>
            </w:pPr>
            <w:r w:rsidRPr="005F49D6">
              <w:rPr>
                <w:spacing w:val="-4"/>
                <w:sz w:val="16"/>
                <w:szCs w:val="16"/>
              </w:rPr>
              <w:t>ГОСТ 12730.1-2020, п. 7</w:t>
            </w:r>
          </w:p>
        </w:tc>
      </w:tr>
      <w:tr w:rsidR="00C40949" w:rsidRPr="008156B4" w:rsidTr="00B04AF9">
        <w:tblPrEx>
          <w:tblCellMar>
            <w:top w:w="0" w:type="dxa"/>
            <w:bottom w:w="0" w:type="dxa"/>
          </w:tblCellMar>
        </w:tblPrEx>
        <w:trPr>
          <w:trHeight w:val="424"/>
        </w:trPr>
        <w:tc>
          <w:tcPr>
            <w:tcW w:w="1985" w:type="dxa"/>
            <w:vMerge/>
            <w:tcBorders>
              <w:top w:val="double" w:sz="4" w:space="0" w:color="auto"/>
              <w:left w:val="single" w:sz="6" w:space="0" w:color="auto"/>
              <w:right w:val="single" w:sz="6" w:space="0" w:color="auto"/>
            </w:tcBorders>
          </w:tcPr>
          <w:p w:rsidR="00C40949" w:rsidRPr="006837AD" w:rsidRDefault="00C40949" w:rsidP="0036726F">
            <w:pPr>
              <w:rPr>
                <w:b/>
                <w:bCs/>
                <w:spacing w:val="4"/>
                <w:sz w:val="16"/>
                <w:szCs w:val="16"/>
              </w:rPr>
            </w:pPr>
          </w:p>
        </w:tc>
        <w:tc>
          <w:tcPr>
            <w:tcW w:w="1703" w:type="dxa"/>
            <w:vMerge/>
            <w:tcBorders>
              <w:top w:val="double" w:sz="4" w:space="0" w:color="auto"/>
              <w:left w:val="single" w:sz="6" w:space="0" w:color="auto"/>
              <w:right w:val="single" w:sz="6" w:space="0" w:color="auto"/>
            </w:tcBorders>
          </w:tcPr>
          <w:p w:rsidR="00C40949" w:rsidRPr="004634ED"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2C7B38" w:rsidRDefault="00C40949" w:rsidP="0036726F">
            <w:pPr>
              <w:spacing w:line="60" w:lineRule="atLeast"/>
              <w:jc w:val="both"/>
              <w:rPr>
                <w:bCs/>
                <w:sz w:val="16"/>
                <w:szCs w:val="16"/>
              </w:rPr>
            </w:pPr>
            <w:r w:rsidRPr="002C7B38">
              <w:rPr>
                <w:bCs/>
                <w:sz w:val="16"/>
                <w:szCs w:val="16"/>
              </w:rPr>
              <w:t>Водонепроницаемость</w:t>
            </w:r>
          </w:p>
        </w:tc>
        <w:tc>
          <w:tcPr>
            <w:tcW w:w="2133" w:type="dxa"/>
            <w:tcBorders>
              <w:top w:val="double" w:sz="6" w:space="0" w:color="auto"/>
              <w:left w:val="single" w:sz="6" w:space="0" w:color="auto"/>
              <w:bottom w:val="double" w:sz="6" w:space="0" w:color="auto"/>
              <w:right w:val="single" w:sz="6" w:space="0" w:color="auto"/>
            </w:tcBorders>
          </w:tcPr>
          <w:p w:rsidR="00C40949" w:rsidRPr="002C7B38" w:rsidRDefault="00C40949" w:rsidP="0036726F">
            <w:pPr>
              <w:ind w:left="-17" w:right="-17"/>
              <w:rPr>
                <w:sz w:val="16"/>
                <w:szCs w:val="16"/>
              </w:rPr>
            </w:pPr>
            <w:r w:rsidRPr="002C7B38">
              <w:rPr>
                <w:sz w:val="16"/>
                <w:szCs w:val="16"/>
              </w:rPr>
              <w:t>ГОСТ 12730.0-2020</w:t>
            </w:r>
          </w:p>
          <w:p w:rsidR="00C40949" w:rsidRPr="002C7B38" w:rsidRDefault="00C40949" w:rsidP="0036726F">
            <w:pPr>
              <w:ind w:left="-17" w:right="-17"/>
              <w:rPr>
                <w:sz w:val="16"/>
                <w:szCs w:val="16"/>
              </w:rPr>
            </w:pPr>
            <w:r w:rsidRPr="002C7B38">
              <w:rPr>
                <w:sz w:val="16"/>
                <w:szCs w:val="16"/>
              </w:rPr>
              <w:t>ГОСТ 12730.5-2018</w:t>
            </w:r>
          </w:p>
        </w:tc>
      </w:tr>
      <w:tr w:rsidR="00B04AF9"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B04AF9" w:rsidRPr="006837AD" w:rsidRDefault="00B04AF9" w:rsidP="00B04AF9">
            <w:pPr>
              <w:rPr>
                <w:b/>
                <w:bCs/>
                <w:spacing w:val="4"/>
                <w:sz w:val="16"/>
                <w:szCs w:val="16"/>
              </w:rPr>
            </w:pPr>
            <w:r w:rsidRPr="006837AD">
              <w:rPr>
                <w:b/>
                <w:bCs/>
                <w:spacing w:val="4"/>
                <w:sz w:val="16"/>
                <w:szCs w:val="16"/>
              </w:rPr>
              <w:lastRenderedPageBreak/>
              <w:t>Бетоны конструкцио</w:t>
            </w:r>
            <w:r w:rsidRPr="006837AD">
              <w:rPr>
                <w:b/>
                <w:bCs/>
                <w:spacing w:val="4"/>
                <w:sz w:val="16"/>
                <w:szCs w:val="16"/>
              </w:rPr>
              <w:t>н</w:t>
            </w:r>
            <w:r w:rsidRPr="006837AD">
              <w:rPr>
                <w:b/>
                <w:bCs/>
                <w:spacing w:val="4"/>
                <w:sz w:val="16"/>
                <w:szCs w:val="16"/>
              </w:rPr>
              <w:t>ные тяжелые для транспортного и ги</w:t>
            </w:r>
            <w:r w:rsidRPr="006837AD">
              <w:rPr>
                <w:b/>
                <w:bCs/>
                <w:spacing w:val="4"/>
                <w:sz w:val="16"/>
                <w:szCs w:val="16"/>
              </w:rPr>
              <w:t>д</w:t>
            </w:r>
            <w:r w:rsidRPr="006837AD">
              <w:rPr>
                <w:b/>
                <w:bCs/>
                <w:spacing w:val="4"/>
                <w:sz w:val="16"/>
                <w:szCs w:val="16"/>
              </w:rPr>
              <w:t>ротехнического стро</w:t>
            </w:r>
            <w:r w:rsidRPr="006837AD">
              <w:rPr>
                <w:b/>
                <w:bCs/>
                <w:spacing w:val="4"/>
                <w:sz w:val="16"/>
                <w:szCs w:val="16"/>
              </w:rPr>
              <w:t>и</w:t>
            </w:r>
            <w:r w:rsidRPr="006837AD">
              <w:rPr>
                <w:b/>
                <w:bCs/>
                <w:spacing w:val="4"/>
                <w:sz w:val="16"/>
                <w:szCs w:val="16"/>
              </w:rPr>
              <w:t>тельства</w:t>
            </w:r>
          </w:p>
        </w:tc>
        <w:tc>
          <w:tcPr>
            <w:tcW w:w="1703" w:type="dxa"/>
            <w:vMerge w:val="restart"/>
            <w:tcBorders>
              <w:top w:val="double" w:sz="4" w:space="0" w:color="auto"/>
              <w:left w:val="single" w:sz="6" w:space="0" w:color="auto"/>
              <w:right w:val="single" w:sz="6" w:space="0" w:color="auto"/>
            </w:tcBorders>
          </w:tcPr>
          <w:p w:rsidR="00B04AF9" w:rsidRPr="005F49D6" w:rsidRDefault="00B04AF9" w:rsidP="00B04AF9">
            <w:pPr>
              <w:ind w:left="-17" w:right="-17"/>
              <w:rPr>
                <w:sz w:val="16"/>
                <w:szCs w:val="16"/>
              </w:rPr>
            </w:pPr>
            <w:r w:rsidRPr="005F49D6">
              <w:rPr>
                <w:sz w:val="16"/>
                <w:szCs w:val="16"/>
              </w:rPr>
              <w:t>СТБ 2221-2020</w:t>
            </w:r>
          </w:p>
        </w:tc>
        <w:tc>
          <w:tcPr>
            <w:tcW w:w="3683" w:type="dxa"/>
            <w:tcBorders>
              <w:top w:val="double" w:sz="6" w:space="0" w:color="auto"/>
              <w:left w:val="single" w:sz="6" w:space="0" w:color="auto"/>
              <w:bottom w:val="double" w:sz="6" w:space="0" w:color="auto"/>
              <w:right w:val="single" w:sz="6" w:space="0" w:color="auto"/>
            </w:tcBorders>
          </w:tcPr>
          <w:p w:rsidR="00B04AF9" w:rsidRPr="002C7B38" w:rsidRDefault="00B04AF9" w:rsidP="00B04AF9">
            <w:pPr>
              <w:spacing w:line="60" w:lineRule="atLeast"/>
              <w:jc w:val="both"/>
              <w:rPr>
                <w:bCs/>
                <w:sz w:val="16"/>
                <w:szCs w:val="16"/>
              </w:rPr>
            </w:pPr>
            <w:r w:rsidRPr="002C7B38">
              <w:rPr>
                <w:bCs/>
                <w:sz w:val="16"/>
                <w:szCs w:val="16"/>
              </w:rPr>
              <w:t>Водопоглощение</w:t>
            </w:r>
          </w:p>
        </w:tc>
        <w:tc>
          <w:tcPr>
            <w:tcW w:w="2133" w:type="dxa"/>
            <w:tcBorders>
              <w:top w:val="double" w:sz="6" w:space="0" w:color="auto"/>
              <w:left w:val="single" w:sz="6" w:space="0" w:color="auto"/>
              <w:bottom w:val="double" w:sz="6" w:space="0" w:color="auto"/>
              <w:right w:val="single" w:sz="6" w:space="0" w:color="auto"/>
            </w:tcBorders>
          </w:tcPr>
          <w:p w:rsidR="00B04AF9" w:rsidRPr="002C7B38" w:rsidRDefault="00B04AF9" w:rsidP="00B04AF9">
            <w:pPr>
              <w:spacing w:line="180" w:lineRule="exact"/>
              <w:ind w:left="-17" w:right="-17"/>
              <w:rPr>
                <w:sz w:val="16"/>
                <w:szCs w:val="16"/>
              </w:rPr>
            </w:pPr>
            <w:r w:rsidRPr="002C7B38">
              <w:rPr>
                <w:sz w:val="16"/>
                <w:szCs w:val="16"/>
              </w:rPr>
              <w:t>ГОСТ 12730.0-2020</w:t>
            </w:r>
          </w:p>
          <w:p w:rsidR="00B04AF9" w:rsidRPr="002C7B38" w:rsidRDefault="00B04AF9" w:rsidP="00B04AF9">
            <w:pPr>
              <w:spacing w:line="180" w:lineRule="exact"/>
              <w:ind w:left="-17" w:right="-17"/>
              <w:rPr>
                <w:sz w:val="16"/>
                <w:szCs w:val="16"/>
              </w:rPr>
            </w:pPr>
            <w:r w:rsidRPr="002C7B38">
              <w:rPr>
                <w:sz w:val="16"/>
                <w:szCs w:val="16"/>
              </w:rPr>
              <w:t>ГОСТ 12730.3-2020</w:t>
            </w:r>
          </w:p>
        </w:tc>
      </w:tr>
      <w:tr w:rsidR="00B04AF9" w:rsidRPr="008156B4" w:rsidTr="008C43CC">
        <w:tblPrEx>
          <w:tblCellMar>
            <w:top w:w="0" w:type="dxa"/>
            <w:bottom w:w="0" w:type="dxa"/>
          </w:tblCellMar>
        </w:tblPrEx>
        <w:trPr>
          <w:trHeight w:val="216"/>
        </w:trPr>
        <w:tc>
          <w:tcPr>
            <w:tcW w:w="1985" w:type="dxa"/>
            <w:vMerge/>
            <w:tcBorders>
              <w:left w:val="single" w:sz="6" w:space="0" w:color="auto"/>
              <w:right w:val="single" w:sz="6" w:space="0" w:color="auto"/>
            </w:tcBorders>
          </w:tcPr>
          <w:p w:rsidR="00B04AF9" w:rsidRPr="00B04AF9" w:rsidRDefault="00B04AF9" w:rsidP="00B04AF9">
            <w:pPr>
              <w:rPr>
                <w:b/>
                <w:bCs/>
                <w:spacing w:val="4"/>
                <w:sz w:val="16"/>
                <w:szCs w:val="16"/>
              </w:rPr>
            </w:pPr>
          </w:p>
        </w:tc>
        <w:tc>
          <w:tcPr>
            <w:tcW w:w="1703" w:type="dxa"/>
            <w:vMerge/>
            <w:tcBorders>
              <w:left w:val="single" w:sz="6" w:space="0" w:color="auto"/>
              <w:right w:val="single" w:sz="6" w:space="0" w:color="auto"/>
            </w:tcBorders>
          </w:tcPr>
          <w:p w:rsidR="00B04AF9" w:rsidRPr="00B04AF9" w:rsidRDefault="00B04AF9" w:rsidP="00B04AF9">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B04AF9" w:rsidRPr="00965107" w:rsidRDefault="00B04AF9" w:rsidP="00B04AF9">
            <w:pPr>
              <w:spacing w:line="180" w:lineRule="exact"/>
              <w:ind w:left="-17" w:right="-17"/>
              <w:rPr>
                <w:bCs/>
                <w:sz w:val="16"/>
                <w:szCs w:val="16"/>
              </w:rPr>
            </w:pPr>
            <w:r w:rsidRPr="00965107">
              <w:rPr>
                <w:bCs/>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B04AF9" w:rsidRPr="00965107" w:rsidRDefault="00B04AF9" w:rsidP="00B04AF9">
            <w:pPr>
              <w:spacing w:line="180" w:lineRule="exact"/>
              <w:ind w:left="-17" w:right="-17"/>
              <w:rPr>
                <w:sz w:val="16"/>
                <w:szCs w:val="16"/>
              </w:rPr>
            </w:pPr>
            <w:r w:rsidRPr="00965107">
              <w:rPr>
                <w:sz w:val="16"/>
                <w:szCs w:val="16"/>
              </w:rPr>
              <w:t>ГОСТ 10060.0-95</w:t>
            </w:r>
          </w:p>
          <w:p w:rsidR="00B04AF9" w:rsidRPr="00965107" w:rsidRDefault="00B04AF9" w:rsidP="00B04AF9">
            <w:pPr>
              <w:spacing w:line="180" w:lineRule="exact"/>
              <w:ind w:left="-17" w:right="-17"/>
              <w:rPr>
                <w:sz w:val="16"/>
                <w:szCs w:val="16"/>
              </w:rPr>
            </w:pPr>
            <w:r w:rsidRPr="00965107">
              <w:rPr>
                <w:sz w:val="16"/>
                <w:szCs w:val="16"/>
              </w:rPr>
              <w:t>ГОСТ 10060.1-95</w:t>
            </w:r>
          </w:p>
          <w:p w:rsidR="00B04AF9" w:rsidRPr="00965107" w:rsidRDefault="00B04AF9" w:rsidP="00B04AF9">
            <w:pPr>
              <w:spacing w:line="180" w:lineRule="exact"/>
              <w:ind w:left="-17" w:right="-17"/>
              <w:rPr>
                <w:sz w:val="16"/>
                <w:szCs w:val="16"/>
              </w:rPr>
            </w:pPr>
            <w:r w:rsidRPr="00965107">
              <w:rPr>
                <w:sz w:val="16"/>
                <w:szCs w:val="16"/>
              </w:rPr>
              <w:t>ГОСТ 10060.2-95</w:t>
            </w:r>
          </w:p>
        </w:tc>
      </w:tr>
      <w:tr w:rsidR="00DF46C6"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DF46C6" w:rsidRPr="00B04AF9" w:rsidRDefault="00DF46C6" w:rsidP="0080269D">
            <w:pPr>
              <w:rPr>
                <w:b/>
                <w:bCs/>
                <w:spacing w:val="4"/>
                <w:sz w:val="16"/>
                <w:szCs w:val="16"/>
              </w:rPr>
            </w:pPr>
            <w:r w:rsidRPr="00B04AF9">
              <w:rPr>
                <w:b/>
                <w:bCs/>
                <w:spacing w:val="4"/>
                <w:sz w:val="16"/>
                <w:szCs w:val="16"/>
              </w:rPr>
              <w:t>Блоки опорные жел</w:t>
            </w:r>
            <w:r w:rsidRPr="00B04AF9">
              <w:rPr>
                <w:b/>
                <w:bCs/>
                <w:spacing w:val="4"/>
                <w:sz w:val="16"/>
                <w:szCs w:val="16"/>
              </w:rPr>
              <w:t>е</w:t>
            </w:r>
            <w:r w:rsidRPr="00B04AF9">
              <w:rPr>
                <w:b/>
                <w:bCs/>
                <w:spacing w:val="4"/>
                <w:sz w:val="16"/>
                <w:szCs w:val="16"/>
              </w:rPr>
              <w:t>зобетонные для упр</w:t>
            </w:r>
            <w:r w:rsidRPr="00B04AF9">
              <w:rPr>
                <w:b/>
                <w:bCs/>
                <w:spacing w:val="4"/>
                <w:sz w:val="16"/>
                <w:szCs w:val="16"/>
              </w:rPr>
              <w:t>у</w:t>
            </w:r>
            <w:r w:rsidRPr="00B04AF9">
              <w:rPr>
                <w:b/>
                <w:bCs/>
                <w:spacing w:val="4"/>
                <w:sz w:val="16"/>
                <w:szCs w:val="16"/>
              </w:rPr>
              <w:t>гого крепления рел</w:t>
            </w:r>
            <w:r w:rsidRPr="00B04AF9">
              <w:rPr>
                <w:b/>
                <w:bCs/>
                <w:spacing w:val="4"/>
                <w:sz w:val="16"/>
                <w:szCs w:val="16"/>
              </w:rPr>
              <w:t>ь</w:t>
            </w:r>
            <w:r w:rsidRPr="00B04AF9">
              <w:rPr>
                <w:b/>
                <w:bCs/>
                <w:spacing w:val="4"/>
                <w:sz w:val="16"/>
                <w:szCs w:val="16"/>
              </w:rPr>
              <w:t>сового пути метроп</w:t>
            </w:r>
            <w:r w:rsidRPr="00B04AF9">
              <w:rPr>
                <w:b/>
                <w:bCs/>
                <w:spacing w:val="4"/>
                <w:sz w:val="16"/>
                <w:szCs w:val="16"/>
              </w:rPr>
              <w:t>о</w:t>
            </w:r>
            <w:r w:rsidRPr="00B04AF9">
              <w:rPr>
                <w:b/>
                <w:bCs/>
                <w:spacing w:val="4"/>
                <w:sz w:val="16"/>
                <w:szCs w:val="16"/>
              </w:rPr>
              <w:t>литена</w:t>
            </w:r>
          </w:p>
        </w:tc>
        <w:tc>
          <w:tcPr>
            <w:tcW w:w="1703" w:type="dxa"/>
            <w:vMerge w:val="restart"/>
            <w:tcBorders>
              <w:top w:val="double" w:sz="4" w:space="0" w:color="auto"/>
              <w:left w:val="single" w:sz="6" w:space="0" w:color="auto"/>
              <w:right w:val="single" w:sz="6" w:space="0" w:color="auto"/>
            </w:tcBorders>
          </w:tcPr>
          <w:p w:rsidR="00DF46C6" w:rsidRPr="00B04AF9" w:rsidRDefault="00DF46C6" w:rsidP="0080269D">
            <w:pPr>
              <w:ind w:left="-17" w:right="-17"/>
              <w:rPr>
                <w:sz w:val="16"/>
                <w:szCs w:val="16"/>
              </w:rPr>
            </w:pPr>
            <w:r w:rsidRPr="00B04AF9">
              <w:rPr>
                <w:sz w:val="16"/>
                <w:szCs w:val="16"/>
              </w:rPr>
              <w:t xml:space="preserve">ТУ </w:t>
            </w:r>
            <w:r w:rsidRPr="00B04AF9">
              <w:rPr>
                <w:sz w:val="16"/>
                <w:szCs w:val="16"/>
                <w:lang w:val="en-US"/>
              </w:rPr>
              <w:t>BY</w:t>
            </w:r>
            <w:r w:rsidRPr="00B04AF9">
              <w:rPr>
                <w:sz w:val="16"/>
                <w:szCs w:val="16"/>
              </w:rPr>
              <w:t xml:space="preserve"> 100261791.004-2020</w:t>
            </w:r>
          </w:p>
        </w:tc>
        <w:tc>
          <w:tcPr>
            <w:tcW w:w="3683" w:type="dxa"/>
            <w:tcBorders>
              <w:top w:val="double" w:sz="6" w:space="0" w:color="auto"/>
              <w:left w:val="single" w:sz="6" w:space="0" w:color="auto"/>
              <w:bottom w:val="double" w:sz="6" w:space="0" w:color="auto"/>
              <w:right w:val="single" w:sz="6" w:space="0" w:color="auto"/>
            </w:tcBorders>
          </w:tcPr>
          <w:p w:rsidR="00DF46C6" w:rsidRPr="00A704B3" w:rsidRDefault="00DF46C6" w:rsidP="0036726F">
            <w:pPr>
              <w:spacing w:line="60" w:lineRule="atLeast"/>
              <w:jc w:val="both"/>
              <w:rPr>
                <w:bCs/>
                <w:sz w:val="16"/>
                <w:szCs w:val="16"/>
              </w:rPr>
            </w:pPr>
            <w:r w:rsidRPr="00A704B3">
              <w:rPr>
                <w:bCs/>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DF46C6" w:rsidRPr="00100020" w:rsidRDefault="00DF46C6" w:rsidP="00B04AF9">
            <w:pPr>
              <w:spacing w:line="180" w:lineRule="exact"/>
              <w:ind w:left="-17" w:right="-17"/>
              <w:rPr>
                <w:sz w:val="16"/>
                <w:szCs w:val="16"/>
                <w:highlight w:val="yellow"/>
              </w:rPr>
            </w:pPr>
            <w:r w:rsidRPr="00A3608B">
              <w:rPr>
                <w:rFonts w:ascii="ArialMT" w:hAnsi="ArialMT" w:cs="ArialMT"/>
                <w:sz w:val="16"/>
                <w:szCs w:val="16"/>
              </w:rPr>
              <w:t>ГОСТ 13015.1-81</w:t>
            </w:r>
          </w:p>
        </w:tc>
      </w:tr>
      <w:tr w:rsidR="00DF46C6"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DF46C6" w:rsidRPr="00620461" w:rsidRDefault="00DF46C6" w:rsidP="0080269D">
            <w:pPr>
              <w:rPr>
                <w:b/>
                <w:bCs/>
                <w:spacing w:val="4"/>
                <w:sz w:val="16"/>
                <w:szCs w:val="16"/>
              </w:rPr>
            </w:pPr>
          </w:p>
        </w:tc>
        <w:tc>
          <w:tcPr>
            <w:tcW w:w="1703" w:type="dxa"/>
            <w:vMerge/>
            <w:tcBorders>
              <w:left w:val="single" w:sz="6" w:space="0" w:color="auto"/>
              <w:right w:val="single" w:sz="6" w:space="0" w:color="auto"/>
            </w:tcBorders>
          </w:tcPr>
          <w:p w:rsidR="00DF46C6" w:rsidRPr="00620461" w:rsidRDefault="00DF46C6" w:rsidP="0080269D">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DF46C6" w:rsidRPr="00620461" w:rsidRDefault="00DF46C6" w:rsidP="0036726F">
            <w:pPr>
              <w:spacing w:line="60" w:lineRule="atLeast"/>
              <w:jc w:val="both"/>
              <w:rPr>
                <w:bCs/>
                <w:sz w:val="16"/>
                <w:szCs w:val="16"/>
              </w:rPr>
            </w:pPr>
            <w:r w:rsidRPr="00620461">
              <w:rPr>
                <w:bCs/>
                <w:sz w:val="16"/>
                <w:szCs w:val="16"/>
              </w:rPr>
              <w:t>Прочность блоков на трещиностойкость</w:t>
            </w:r>
          </w:p>
        </w:tc>
        <w:tc>
          <w:tcPr>
            <w:tcW w:w="2133" w:type="dxa"/>
            <w:tcBorders>
              <w:top w:val="double" w:sz="6" w:space="0" w:color="auto"/>
              <w:left w:val="single" w:sz="6" w:space="0" w:color="auto"/>
              <w:bottom w:val="double" w:sz="6" w:space="0" w:color="auto"/>
              <w:right w:val="single" w:sz="6" w:space="0" w:color="auto"/>
            </w:tcBorders>
          </w:tcPr>
          <w:p w:rsidR="00DF46C6" w:rsidRPr="00620461" w:rsidRDefault="00DF46C6" w:rsidP="00B04AF9">
            <w:pPr>
              <w:spacing w:line="180" w:lineRule="exact"/>
              <w:ind w:left="-17" w:right="-17"/>
              <w:rPr>
                <w:sz w:val="16"/>
                <w:szCs w:val="16"/>
              </w:rPr>
            </w:pPr>
            <w:r w:rsidRPr="00620461">
              <w:rPr>
                <w:sz w:val="16"/>
                <w:szCs w:val="16"/>
              </w:rPr>
              <w:t xml:space="preserve">ТУ </w:t>
            </w:r>
            <w:r w:rsidRPr="00620461">
              <w:rPr>
                <w:sz w:val="16"/>
                <w:szCs w:val="16"/>
                <w:lang w:val="en-US"/>
              </w:rPr>
              <w:t>BY</w:t>
            </w:r>
            <w:r w:rsidRPr="00620461">
              <w:rPr>
                <w:sz w:val="16"/>
                <w:szCs w:val="16"/>
              </w:rPr>
              <w:t xml:space="preserve"> 100261791.004-2020</w:t>
            </w:r>
          </w:p>
          <w:p w:rsidR="00DF46C6" w:rsidRPr="00620461" w:rsidRDefault="00DF46C6" w:rsidP="00B04AF9">
            <w:pPr>
              <w:spacing w:line="180" w:lineRule="exact"/>
              <w:ind w:left="-17" w:right="-17"/>
              <w:rPr>
                <w:sz w:val="16"/>
                <w:szCs w:val="16"/>
              </w:rPr>
            </w:pPr>
            <w:r w:rsidRPr="00620461">
              <w:rPr>
                <w:sz w:val="16"/>
                <w:szCs w:val="16"/>
              </w:rPr>
              <w:t>ГОСТ 8829-2018</w:t>
            </w:r>
          </w:p>
        </w:tc>
      </w:tr>
      <w:tr w:rsidR="00DF46C6"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DF46C6" w:rsidRPr="00620461" w:rsidRDefault="00DF46C6" w:rsidP="0036726F">
            <w:pPr>
              <w:rPr>
                <w:b/>
                <w:bCs/>
                <w:spacing w:val="4"/>
                <w:sz w:val="16"/>
                <w:szCs w:val="16"/>
              </w:rPr>
            </w:pPr>
          </w:p>
        </w:tc>
        <w:tc>
          <w:tcPr>
            <w:tcW w:w="1703" w:type="dxa"/>
            <w:vMerge/>
            <w:tcBorders>
              <w:left w:val="single" w:sz="6" w:space="0" w:color="auto"/>
              <w:right w:val="single" w:sz="6" w:space="0" w:color="auto"/>
            </w:tcBorders>
          </w:tcPr>
          <w:p w:rsidR="00DF46C6" w:rsidRPr="00620461" w:rsidRDefault="00DF46C6"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DF46C6" w:rsidRPr="00620461" w:rsidRDefault="00DF46C6" w:rsidP="0036726F">
            <w:pPr>
              <w:spacing w:line="60" w:lineRule="atLeast"/>
              <w:jc w:val="both"/>
              <w:rPr>
                <w:bCs/>
                <w:sz w:val="16"/>
                <w:szCs w:val="16"/>
              </w:rPr>
            </w:pPr>
            <w:r w:rsidRPr="00620461">
              <w:rPr>
                <w:bCs/>
                <w:sz w:val="16"/>
                <w:szCs w:val="16"/>
              </w:rPr>
              <w:t>Прочность блоков при изгибе</w:t>
            </w:r>
          </w:p>
        </w:tc>
        <w:tc>
          <w:tcPr>
            <w:tcW w:w="2133" w:type="dxa"/>
            <w:tcBorders>
              <w:top w:val="double" w:sz="6" w:space="0" w:color="auto"/>
              <w:left w:val="single" w:sz="6" w:space="0" w:color="auto"/>
              <w:bottom w:val="double" w:sz="6" w:space="0" w:color="auto"/>
              <w:right w:val="single" w:sz="6" w:space="0" w:color="auto"/>
            </w:tcBorders>
          </w:tcPr>
          <w:p w:rsidR="00DF46C6" w:rsidRPr="00620461" w:rsidRDefault="00DF46C6" w:rsidP="00B04AF9">
            <w:pPr>
              <w:spacing w:line="180" w:lineRule="exact"/>
              <w:ind w:left="-17" w:right="-17"/>
              <w:rPr>
                <w:sz w:val="16"/>
                <w:szCs w:val="16"/>
              </w:rPr>
            </w:pPr>
            <w:r w:rsidRPr="00620461">
              <w:rPr>
                <w:sz w:val="16"/>
                <w:szCs w:val="16"/>
              </w:rPr>
              <w:t xml:space="preserve">ТУ </w:t>
            </w:r>
            <w:r w:rsidRPr="00620461">
              <w:rPr>
                <w:sz w:val="16"/>
                <w:szCs w:val="16"/>
                <w:lang w:val="en-US"/>
              </w:rPr>
              <w:t>BY</w:t>
            </w:r>
            <w:r w:rsidRPr="00620461">
              <w:rPr>
                <w:sz w:val="16"/>
                <w:szCs w:val="16"/>
              </w:rPr>
              <w:t xml:space="preserve"> 100261791.004-2020</w:t>
            </w:r>
          </w:p>
          <w:p w:rsidR="00DF46C6" w:rsidRPr="00620461" w:rsidRDefault="00DF46C6" w:rsidP="00B04AF9">
            <w:pPr>
              <w:spacing w:line="180" w:lineRule="exact"/>
              <w:ind w:left="-17" w:right="-17"/>
              <w:rPr>
                <w:sz w:val="16"/>
                <w:szCs w:val="16"/>
              </w:rPr>
            </w:pPr>
            <w:r w:rsidRPr="00620461">
              <w:rPr>
                <w:sz w:val="16"/>
                <w:szCs w:val="16"/>
              </w:rPr>
              <w:t>ГОСТ 8829-2018</w:t>
            </w:r>
          </w:p>
        </w:tc>
      </w:tr>
      <w:tr w:rsidR="00DF46C6"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DF46C6" w:rsidRPr="00620461" w:rsidRDefault="00DF46C6" w:rsidP="0036726F">
            <w:pPr>
              <w:rPr>
                <w:b/>
                <w:bCs/>
                <w:spacing w:val="4"/>
                <w:sz w:val="16"/>
                <w:szCs w:val="16"/>
              </w:rPr>
            </w:pPr>
          </w:p>
        </w:tc>
        <w:tc>
          <w:tcPr>
            <w:tcW w:w="1703" w:type="dxa"/>
            <w:vMerge/>
            <w:tcBorders>
              <w:left w:val="single" w:sz="6" w:space="0" w:color="auto"/>
              <w:right w:val="single" w:sz="6" w:space="0" w:color="auto"/>
            </w:tcBorders>
          </w:tcPr>
          <w:p w:rsidR="00DF46C6" w:rsidRPr="00620461" w:rsidRDefault="00DF46C6"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DF46C6" w:rsidRPr="00620461" w:rsidRDefault="00DF46C6" w:rsidP="0036726F">
            <w:pPr>
              <w:spacing w:line="60" w:lineRule="atLeast"/>
              <w:jc w:val="both"/>
              <w:rPr>
                <w:bCs/>
                <w:sz w:val="16"/>
                <w:szCs w:val="16"/>
              </w:rPr>
            </w:pPr>
            <w:r w:rsidRPr="00620461">
              <w:rPr>
                <w:bCs/>
                <w:sz w:val="16"/>
                <w:szCs w:val="16"/>
              </w:rPr>
              <w:t>Прочность на сжатие</w:t>
            </w:r>
          </w:p>
        </w:tc>
        <w:tc>
          <w:tcPr>
            <w:tcW w:w="2133" w:type="dxa"/>
            <w:tcBorders>
              <w:top w:val="double" w:sz="6" w:space="0" w:color="auto"/>
              <w:left w:val="single" w:sz="6" w:space="0" w:color="auto"/>
              <w:bottom w:val="double" w:sz="6" w:space="0" w:color="auto"/>
              <w:right w:val="single" w:sz="6" w:space="0" w:color="auto"/>
            </w:tcBorders>
          </w:tcPr>
          <w:p w:rsidR="00DF46C6" w:rsidRPr="00620461" w:rsidRDefault="00DF46C6" w:rsidP="00B04AF9">
            <w:pPr>
              <w:spacing w:line="180" w:lineRule="exact"/>
              <w:ind w:left="-17" w:right="-17"/>
              <w:rPr>
                <w:sz w:val="16"/>
                <w:szCs w:val="16"/>
              </w:rPr>
            </w:pPr>
            <w:r w:rsidRPr="00620461">
              <w:rPr>
                <w:sz w:val="16"/>
                <w:szCs w:val="16"/>
              </w:rPr>
              <w:t xml:space="preserve">ГОСТ 10180-2012, </w:t>
            </w:r>
          </w:p>
          <w:p w:rsidR="00DF46C6" w:rsidRPr="00620461" w:rsidRDefault="00DF46C6" w:rsidP="00B04AF9">
            <w:pPr>
              <w:spacing w:line="180" w:lineRule="exact"/>
              <w:ind w:left="-17" w:right="-17"/>
              <w:rPr>
                <w:sz w:val="16"/>
                <w:szCs w:val="16"/>
              </w:rPr>
            </w:pPr>
            <w:r w:rsidRPr="00620461">
              <w:rPr>
                <w:sz w:val="16"/>
                <w:szCs w:val="16"/>
              </w:rPr>
              <w:t>ГОСТ 18105-2018</w:t>
            </w:r>
          </w:p>
          <w:p w:rsidR="00DF46C6" w:rsidRPr="00620461" w:rsidRDefault="00DF46C6" w:rsidP="00B04AF9">
            <w:pPr>
              <w:spacing w:line="180" w:lineRule="exact"/>
              <w:ind w:left="-17" w:right="-17"/>
              <w:rPr>
                <w:sz w:val="16"/>
                <w:szCs w:val="16"/>
              </w:rPr>
            </w:pPr>
            <w:r w:rsidRPr="00620461">
              <w:rPr>
                <w:sz w:val="16"/>
                <w:szCs w:val="16"/>
              </w:rPr>
              <w:t>СТБ 2264-2012</w:t>
            </w:r>
          </w:p>
        </w:tc>
      </w:tr>
      <w:tr w:rsidR="00DF46C6"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DF46C6" w:rsidRPr="00620461" w:rsidRDefault="00DF46C6" w:rsidP="0036726F">
            <w:pPr>
              <w:rPr>
                <w:b/>
                <w:bCs/>
                <w:spacing w:val="4"/>
                <w:sz w:val="16"/>
                <w:szCs w:val="16"/>
              </w:rPr>
            </w:pPr>
          </w:p>
        </w:tc>
        <w:tc>
          <w:tcPr>
            <w:tcW w:w="1703" w:type="dxa"/>
            <w:vMerge/>
            <w:tcBorders>
              <w:left w:val="single" w:sz="6" w:space="0" w:color="auto"/>
              <w:right w:val="single" w:sz="6" w:space="0" w:color="auto"/>
            </w:tcBorders>
          </w:tcPr>
          <w:p w:rsidR="00DF46C6" w:rsidRPr="00620461" w:rsidRDefault="00DF46C6"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DF46C6" w:rsidRPr="00620461" w:rsidRDefault="00DF46C6" w:rsidP="0036726F">
            <w:pPr>
              <w:spacing w:line="60" w:lineRule="atLeast"/>
              <w:jc w:val="both"/>
              <w:rPr>
                <w:bCs/>
                <w:sz w:val="16"/>
                <w:szCs w:val="16"/>
              </w:rPr>
            </w:pPr>
            <w:r w:rsidRPr="00620461">
              <w:rPr>
                <w:bCs/>
                <w:sz w:val="16"/>
                <w:szCs w:val="16"/>
              </w:rPr>
              <w:t>Прочность сварных  соединений арматуры</w:t>
            </w:r>
          </w:p>
        </w:tc>
        <w:tc>
          <w:tcPr>
            <w:tcW w:w="2133" w:type="dxa"/>
            <w:tcBorders>
              <w:top w:val="double" w:sz="6" w:space="0" w:color="auto"/>
              <w:left w:val="single" w:sz="6" w:space="0" w:color="auto"/>
              <w:bottom w:val="double" w:sz="6" w:space="0" w:color="auto"/>
              <w:right w:val="single" w:sz="6" w:space="0" w:color="auto"/>
            </w:tcBorders>
          </w:tcPr>
          <w:p w:rsidR="00DF46C6" w:rsidRPr="00620461" w:rsidRDefault="00DF46C6" w:rsidP="00B04AF9">
            <w:pPr>
              <w:spacing w:line="180" w:lineRule="exact"/>
              <w:ind w:left="-17" w:right="-17"/>
              <w:rPr>
                <w:sz w:val="16"/>
                <w:szCs w:val="16"/>
              </w:rPr>
            </w:pPr>
            <w:r w:rsidRPr="00620461">
              <w:rPr>
                <w:sz w:val="16"/>
                <w:szCs w:val="16"/>
              </w:rPr>
              <w:t>ГОСТ 12004-81</w:t>
            </w:r>
          </w:p>
          <w:p w:rsidR="00DF46C6" w:rsidRPr="00620461" w:rsidRDefault="00DF46C6" w:rsidP="00B04AF9">
            <w:pPr>
              <w:spacing w:line="180" w:lineRule="exact"/>
              <w:ind w:left="-17" w:right="-17"/>
              <w:rPr>
                <w:sz w:val="16"/>
                <w:szCs w:val="16"/>
              </w:rPr>
            </w:pPr>
            <w:r w:rsidRPr="00620461">
              <w:rPr>
                <w:sz w:val="16"/>
                <w:szCs w:val="16"/>
              </w:rPr>
              <w:t>СТБ 2174-2011</w:t>
            </w:r>
          </w:p>
        </w:tc>
      </w:tr>
      <w:tr w:rsidR="00DF46C6"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DF46C6" w:rsidRPr="00620461" w:rsidRDefault="00DF46C6" w:rsidP="0036726F">
            <w:pPr>
              <w:rPr>
                <w:b/>
                <w:bCs/>
                <w:spacing w:val="4"/>
                <w:sz w:val="16"/>
                <w:szCs w:val="16"/>
              </w:rPr>
            </w:pPr>
          </w:p>
        </w:tc>
        <w:tc>
          <w:tcPr>
            <w:tcW w:w="1703" w:type="dxa"/>
            <w:vMerge/>
            <w:tcBorders>
              <w:left w:val="single" w:sz="6" w:space="0" w:color="auto"/>
              <w:right w:val="single" w:sz="6" w:space="0" w:color="auto"/>
            </w:tcBorders>
          </w:tcPr>
          <w:p w:rsidR="00DF46C6" w:rsidRPr="00620461" w:rsidRDefault="00DF46C6"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DF46C6" w:rsidRPr="00620461" w:rsidRDefault="00DF46C6" w:rsidP="0036726F">
            <w:pPr>
              <w:spacing w:line="60" w:lineRule="atLeast"/>
              <w:jc w:val="both"/>
              <w:rPr>
                <w:bCs/>
                <w:sz w:val="16"/>
                <w:szCs w:val="16"/>
              </w:rPr>
            </w:pPr>
            <w:r w:rsidRPr="00620461">
              <w:rPr>
                <w:bCs/>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DF46C6" w:rsidRPr="00620461" w:rsidRDefault="00DF46C6" w:rsidP="00B04AF9">
            <w:pPr>
              <w:spacing w:line="180" w:lineRule="exact"/>
              <w:ind w:left="-17" w:right="-17"/>
              <w:rPr>
                <w:sz w:val="16"/>
                <w:szCs w:val="16"/>
              </w:rPr>
            </w:pPr>
            <w:r w:rsidRPr="00620461">
              <w:rPr>
                <w:sz w:val="16"/>
                <w:szCs w:val="16"/>
              </w:rPr>
              <w:t>ГОСТ 10060.0-95</w:t>
            </w:r>
          </w:p>
          <w:p w:rsidR="00DF46C6" w:rsidRPr="00620461" w:rsidRDefault="00DF46C6" w:rsidP="00B04AF9">
            <w:pPr>
              <w:spacing w:line="180" w:lineRule="exact"/>
              <w:ind w:left="-17" w:right="-17"/>
              <w:rPr>
                <w:sz w:val="16"/>
                <w:szCs w:val="16"/>
              </w:rPr>
            </w:pPr>
            <w:r w:rsidRPr="00620461">
              <w:rPr>
                <w:sz w:val="16"/>
                <w:szCs w:val="16"/>
              </w:rPr>
              <w:t>ГОСТ 10060.1-95</w:t>
            </w:r>
          </w:p>
          <w:p w:rsidR="00DF46C6" w:rsidRPr="00620461" w:rsidRDefault="00DF46C6" w:rsidP="00B04AF9">
            <w:pPr>
              <w:spacing w:line="180" w:lineRule="exact"/>
              <w:ind w:left="-17" w:right="-17"/>
              <w:rPr>
                <w:sz w:val="16"/>
                <w:szCs w:val="16"/>
              </w:rPr>
            </w:pPr>
            <w:r w:rsidRPr="00620461">
              <w:rPr>
                <w:sz w:val="16"/>
                <w:szCs w:val="16"/>
              </w:rPr>
              <w:t>ГОСТ 10060.2-95</w:t>
            </w:r>
          </w:p>
        </w:tc>
      </w:tr>
      <w:tr w:rsidR="00DF46C6" w:rsidRPr="008156B4" w:rsidTr="001E0CE3">
        <w:tblPrEx>
          <w:tblCellMar>
            <w:top w:w="0" w:type="dxa"/>
            <w:bottom w:w="0" w:type="dxa"/>
          </w:tblCellMar>
        </w:tblPrEx>
        <w:trPr>
          <w:trHeight w:val="216"/>
        </w:trPr>
        <w:tc>
          <w:tcPr>
            <w:tcW w:w="1985" w:type="dxa"/>
            <w:vMerge/>
            <w:tcBorders>
              <w:top w:val="double" w:sz="4" w:space="0" w:color="auto"/>
              <w:left w:val="single" w:sz="6" w:space="0" w:color="auto"/>
              <w:bottom w:val="double" w:sz="4" w:space="0" w:color="auto"/>
              <w:right w:val="single" w:sz="6" w:space="0" w:color="auto"/>
            </w:tcBorders>
          </w:tcPr>
          <w:p w:rsidR="00DF46C6" w:rsidRPr="00620461" w:rsidRDefault="00DF46C6" w:rsidP="0036726F">
            <w:pPr>
              <w:rPr>
                <w:b/>
                <w:bCs/>
                <w:spacing w:val="4"/>
                <w:sz w:val="16"/>
                <w:szCs w:val="16"/>
              </w:rPr>
            </w:pPr>
          </w:p>
        </w:tc>
        <w:tc>
          <w:tcPr>
            <w:tcW w:w="1703" w:type="dxa"/>
            <w:vMerge/>
            <w:tcBorders>
              <w:top w:val="double" w:sz="4" w:space="0" w:color="auto"/>
              <w:left w:val="single" w:sz="6" w:space="0" w:color="auto"/>
              <w:bottom w:val="double" w:sz="4" w:space="0" w:color="auto"/>
              <w:right w:val="single" w:sz="6" w:space="0" w:color="auto"/>
            </w:tcBorders>
          </w:tcPr>
          <w:p w:rsidR="00DF46C6" w:rsidRPr="00620461" w:rsidRDefault="00DF46C6" w:rsidP="0036726F">
            <w:pPr>
              <w:ind w:left="-17" w:right="-17"/>
              <w:rPr>
                <w:sz w:val="16"/>
                <w:szCs w:val="16"/>
                <w:highlight w:val="yellow"/>
              </w:rPr>
            </w:pPr>
          </w:p>
        </w:tc>
        <w:tc>
          <w:tcPr>
            <w:tcW w:w="3683" w:type="dxa"/>
            <w:tcBorders>
              <w:top w:val="double" w:sz="4" w:space="0" w:color="auto"/>
              <w:left w:val="single" w:sz="6" w:space="0" w:color="auto"/>
              <w:bottom w:val="double" w:sz="4" w:space="0" w:color="auto"/>
              <w:right w:val="single" w:sz="6" w:space="0" w:color="auto"/>
            </w:tcBorders>
          </w:tcPr>
          <w:p w:rsidR="00DF46C6" w:rsidRPr="00620461" w:rsidRDefault="00DF46C6" w:rsidP="0036726F">
            <w:pPr>
              <w:spacing w:line="60" w:lineRule="atLeast"/>
              <w:jc w:val="both"/>
              <w:rPr>
                <w:bCs/>
                <w:sz w:val="16"/>
                <w:szCs w:val="16"/>
              </w:rPr>
            </w:pPr>
            <w:r w:rsidRPr="00620461">
              <w:rPr>
                <w:bCs/>
                <w:sz w:val="16"/>
                <w:szCs w:val="16"/>
              </w:rPr>
              <w:t>Водопоглощение</w:t>
            </w:r>
          </w:p>
        </w:tc>
        <w:tc>
          <w:tcPr>
            <w:tcW w:w="2133" w:type="dxa"/>
            <w:tcBorders>
              <w:top w:val="double" w:sz="4" w:space="0" w:color="auto"/>
              <w:left w:val="single" w:sz="6" w:space="0" w:color="auto"/>
              <w:bottom w:val="double" w:sz="4" w:space="0" w:color="auto"/>
              <w:right w:val="single" w:sz="6" w:space="0" w:color="auto"/>
            </w:tcBorders>
          </w:tcPr>
          <w:p w:rsidR="00DF46C6" w:rsidRPr="00620461" w:rsidRDefault="00DF46C6" w:rsidP="00B04AF9">
            <w:pPr>
              <w:spacing w:line="180" w:lineRule="exact"/>
              <w:ind w:left="-17" w:right="-17"/>
              <w:rPr>
                <w:sz w:val="16"/>
                <w:szCs w:val="16"/>
              </w:rPr>
            </w:pPr>
            <w:r w:rsidRPr="00620461">
              <w:rPr>
                <w:sz w:val="16"/>
                <w:szCs w:val="16"/>
              </w:rPr>
              <w:t>ГОСТ 12730.0-2020</w:t>
            </w:r>
          </w:p>
          <w:p w:rsidR="00DF46C6" w:rsidRPr="00620461" w:rsidRDefault="00DF46C6" w:rsidP="00B04AF9">
            <w:pPr>
              <w:spacing w:line="180" w:lineRule="exact"/>
              <w:ind w:left="-17" w:right="-17"/>
              <w:rPr>
                <w:sz w:val="16"/>
                <w:szCs w:val="16"/>
              </w:rPr>
            </w:pPr>
            <w:r w:rsidRPr="00620461">
              <w:rPr>
                <w:sz w:val="16"/>
                <w:szCs w:val="16"/>
              </w:rPr>
              <w:t>ГОСТ 12730.3-2020</w:t>
            </w:r>
          </w:p>
        </w:tc>
      </w:tr>
      <w:tr w:rsidR="00B2740F"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B2740F" w:rsidRPr="00620461" w:rsidRDefault="00B2740F" w:rsidP="0036726F">
            <w:pPr>
              <w:rPr>
                <w:b/>
                <w:bCs/>
                <w:spacing w:val="4"/>
                <w:sz w:val="16"/>
                <w:szCs w:val="16"/>
              </w:rPr>
            </w:pPr>
            <w:r w:rsidRPr="00620461">
              <w:rPr>
                <w:b/>
                <w:bCs/>
                <w:spacing w:val="4"/>
                <w:sz w:val="16"/>
                <w:szCs w:val="16"/>
              </w:rPr>
              <w:t xml:space="preserve">Манжеты </w:t>
            </w:r>
            <w:r w:rsidR="001E0CE3">
              <w:rPr>
                <w:b/>
                <w:bCs/>
                <w:spacing w:val="4"/>
                <w:sz w:val="16"/>
                <w:szCs w:val="16"/>
              </w:rPr>
              <w:t>уплотн</w:t>
            </w:r>
            <w:r w:rsidR="001E0CE3">
              <w:rPr>
                <w:b/>
                <w:bCs/>
                <w:spacing w:val="4"/>
                <w:sz w:val="16"/>
                <w:szCs w:val="16"/>
              </w:rPr>
              <w:t>и</w:t>
            </w:r>
            <w:r w:rsidR="001E0CE3">
              <w:rPr>
                <w:b/>
                <w:bCs/>
                <w:spacing w:val="4"/>
                <w:sz w:val="16"/>
                <w:szCs w:val="16"/>
              </w:rPr>
              <w:t>тельная</w:t>
            </w:r>
          </w:p>
          <w:p w:rsidR="00B2740F" w:rsidRPr="00620461" w:rsidRDefault="00B2740F" w:rsidP="0036726F">
            <w:pPr>
              <w:rPr>
                <w:b/>
                <w:bCs/>
                <w:spacing w:val="4"/>
                <w:sz w:val="16"/>
                <w:szCs w:val="16"/>
              </w:rPr>
            </w:pPr>
          </w:p>
          <w:p w:rsidR="00B2740F" w:rsidRPr="00620461" w:rsidRDefault="00B2740F" w:rsidP="0036726F">
            <w:pPr>
              <w:rPr>
                <w:b/>
                <w:bCs/>
                <w:spacing w:val="4"/>
                <w:sz w:val="16"/>
                <w:szCs w:val="16"/>
              </w:rPr>
            </w:pPr>
          </w:p>
        </w:tc>
        <w:tc>
          <w:tcPr>
            <w:tcW w:w="1703" w:type="dxa"/>
            <w:vMerge w:val="restart"/>
            <w:tcBorders>
              <w:top w:val="double" w:sz="4" w:space="0" w:color="auto"/>
              <w:left w:val="single" w:sz="6" w:space="0" w:color="auto"/>
              <w:right w:val="single" w:sz="6" w:space="0" w:color="auto"/>
            </w:tcBorders>
          </w:tcPr>
          <w:p w:rsidR="00B2740F" w:rsidRPr="00620461" w:rsidRDefault="00B2740F" w:rsidP="0036726F">
            <w:pPr>
              <w:ind w:left="-17" w:right="-17"/>
              <w:rPr>
                <w:sz w:val="16"/>
                <w:szCs w:val="16"/>
              </w:rPr>
            </w:pPr>
            <w:r w:rsidRPr="00620461">
              <w:rPr>
                <w:sz w:val="16"/>
                <w:szCs w:val="16"/>
              </w:rPr>
              <w:t xml:space="preserve">ТУ </w:t>
            </w:r>
            <w:r w:rsidRPr="00620461">
              <w:rPr>
                <w:sz w:val="16"/>
                <w:szCs w:val="16"/>
                <w:lang w:val="en-US"/>
              </w:rPr>
              <w:t>BY</w:t>
            </w:r>
            <w:r w:rsidRPr="00620461">
              <w:rPr>
                <w:sz w:val="16"/>
                <w:szCs w:val="16"/>
              </w:rPr>
              <w:t xml:space="preserve"> 100261791.007-2020</w:t>
            </w:r>
          </w:p>
          <w:p w:rsidR="00B2740F" w:rsidRPr="00620461" w:rsidRDefault="00B2740F" w:rsidP="00B2740F">
            <w:pPr>
              <w:ind w:right="-17"/>
              <w:rPr>
                <w:sz w:val="16"/>
                <w:szCs w:val="16"/>
              </w:rPr>
            </w:pPr>
          </w:p>
          <w:p w:rsidR="00B2740F" w:rsidRPr="00620461" w:rsidRDefault="00B2740F" w:rsidP="0036726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B2740F" w:rsidRPr="00620461" w:rsidRDefault="00B2740F" w:rsidP="0036726F">
            <w:pPr>
              <w:spacing w:line="60" w:lineRule="atLeast"/>
              <w:jc w:val="both"/>
              <w:rPr>
                <w:bCs/>
                <w:sz w:val="16"/>
                <w:szCs w:val="16"/>
              </w:rPr>
            </w:pPr>
            <w:r w:rsidRPr="00620461">
              <w:rPr>
                <w:bCs/>
                <w:sz w:val="16"/>
                <w:szCs w:val="16"/>
              </w:rPr>
              <w:t xml:space="preserve">Отбор проб </w:t>
            </w:r>
          </w:p>
        </w:tc>
        <w:tc>
          <w:tcPr>
            <w:tcW w:w="2133" w:type="dxa"/>
            <w:tcBorders>
              <w:top w:val="double" w:sz="6" w:space="0" w:color="auto"/>
              <w:left w:val="single" w:sz="6" w:space="0" w:color="auto"/>
              <w:bottom w:val="double" w:sz="6" w:space="0" w:color="auto"/>
              <w:right w:val="single" w:sz="6" w:space="0" w:color="auto"/>
            </w:tcBorders>
          </w:tcPr>
          <w:p w:rsidR="00B2740F" w:rsidRPr="00620461" w:rsidRDefault="00B2740F" w:rsidP="00B04AF9">
            <w:pPr>
              <w:spacing w:line="180" w:lineRule="exact"/>
              <w:ind w:left="-17" w:right="-17"/>
              <w:rPr>
                <w:sz w:val="16"/>
                <w:szCs w:val="16"/>
              </w:rPr>
            </w:pPr>
            <w:r w:rsidRPr="00620461">
              <w:rPr>
                <w:sz w:val="16"/>
                <w:szCs w:val="16"/>
              </w:rPr>
              <w:t xml:space="preserve">ТУ </w:t>
            </w:r>
            <w:r w:rsidRPr="00620461">
              <w:rPr>
                <w:sz w:val="16"/>
                <w:szCs w:val="16"/>
                <w:lang w:val="en-US"/>
              </w:rPr>
              <w:t>BY</w:t>
            </w:r>
            <w:r w:rsidRPr="00620461">
              <w:rPr>
                <w:sz w:val="16"/>
                <w:szCs w:val="16"/>
              </w:rPr>
              <w:t xml:space="preserve"> 100261791.007-2020</w:t>
            </w:r>
          </w:p>
        </w:tc>
      </w:tr>
      <w:tr w:rsidR="00B2740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B2740F" w:rsidRPr="00620461" w:rsidRDefault="00B2740F" w:rsidP="0036726F">
            <w:pPr>
              <w:rPr>
                <w:b/>
                <w:bCs/>
                <w:spacing w:val="4"/>
                <w:sz w:val="16"/>
                <w:szCs w:val="16"/>
              </w:rPr>
            </w:pPr>
          </w:p>
        </w:tc>
        <w:tc>
          <w:tcPr>
            <w:tcW w:w="1703" w:type="dxa"/>
            <w:vMerge/>
            <w:tcBorders>
              <w:left w:val="single" w:sz="6" w:space="0" w:color="auto"/>
              <w:right w:val="single" w:sz="6" w:space="0" w:color="auto"/>
            </w:tcBorders>
          </w:tcPr>
          <w:p w:rsidR="00B2740F" w:rsidRPr="00620461" w:rsidRDefault="00B2740F"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B2740F" w:rsidRPr="00620461" w:rsidRDefault="00B2740F" w:rsidP="0036726F">
            <w:pPr>
              <w:spacing w:line="60" w:lineRule="atLeast"/>
              <w:jc w:val="both"/>
              <w:rPr>
                <w:bCs/>
                <w:sz w:val="16"/>
                <w:szCs w:val="16"/>
              </w:rPr>
            </w:pPr>
            <w:r w:rsidRPr="00620461">
              <w:rPr>
                <w:bCs/>
                <w:sz w:val="16"/>
                <w:szCs w:val="16"/>
              </w:rPr>
              <w:t>Твердость по Шору А</w:t>
            </w:r>
          </w:p>
        </w:tc>
        <w:tc>
          <w:tcPr>
            <w:tcW w:w="2133" w:type="dxa"/>
            <w:tcBorders>
              <w:top w:val="double" w:sz="6" w:space="0" w:color="auto"/>
              <w:left w:val="single" w:sz="6" w:space="0" w:color="auto"/>
              <w:bottom w:val="double" w:sz="6" w:space="0" w:color="auto"/>
              <w:right w:val="single" w:sz="6" w:space="0" w:color="auto"/>
            </w:tcBorders>
          </w:tcPr>
          <w:p w:rsidR="00B2740F" w:rsidRPr="00620461" w:rsidRDefault="00B2740F" w:rsidP="0036726F">
            <w:pPr>
              <w:ind w:left="-17" w:right="-17"/>
              <w:rPr>
                <w:sz w:val="16"/>
                <w:szCs w:val="16"/>
              </w:rPr>
            </w:pPr>
            <w:r w:rsidRPr="00620461">
              <w:rPr>
                <w:sz w:val="16"/>
                <w:szCs w:val="16"/>
              </w:rPr>
              <w:t>ГОСТ 263-75</w:t>
            </w:r>
          </w:p>
        </w:tc>
      </w:tr>
      <w:tr w:rsidR="00B2740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B2740F" w:rsidRPr="00620461" w:rsidRDefault="00B2740F" w:rsidP="0036726F">
            <w:pPr>
              <w:rPr>
                <w:b/>
                <w:bCs/>
                <w:spacing w:val="4"/>
                <w:sz w:val="16"/>
                <w:szCs w:val="16"/>
              </w:rPr>
            </w:pPr>
          </w:p>
        </w:tc>
        <w:tc>
          <w:tcPr>
            <w:tcW w:w="1703" w:type="dxa"/>
            <w:vMerge/>
            <w:tcBorders>
              <w:left w:val="single" w:sz="6" w:space="0" w:color="auto"/>
              <w:right w:val="single" w:sz="6" w:space="0" w:color="auto"/>
            </w:tcBorders>
          </w:tcPr>
          <w:p w:rsidR="00B2740F" w:rsidRPr="00620461" w:rsidRDefault="00B2740F"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B2740F" w:rsidRPr="001E0CE3" w:rsidRDefault="00B2740F" w:rsidP="0036726F">
            <w:pPr>
              <w:spacing w:line="60" w:lineRule="atLeast"/>
              <w:jc w:val="both"/>
              <w:rPr>
                <w:bCs/>
                <w:sz w:val="16"/>
                <w:szCs w:val="16"/>
              </w:rPr>
            </w:pPr>
            <w:r w:rsidRPr="001E0CE3">
              <w:rPr>
                <w:bCs/>
                <w:sz w:val="16"/>
                <w:szCs w:val="16"/>
              </w:rPr>
              <w:t>Внешний вид манжет и качество поверхности среза</w:t>
            </w:r>
          </w:p>
        </w:tc>
        <w:tc>
          <w:tcPr>
            <w:tcW w:w="2133" w:type="dxa"/>
            <w:tcBorders>
              <w:top w:val="double" w:sz="6" w:space="0" w:color="auto"/>
              <w:left w:val="single" w:sz="6" w:space="0" w:color="auto"/>
              <w:bottom w:val="double" w:sz="6" w:space="0" w:color="auto"/>
              <w:right w:val="single" w:sz="6" w:space="0" w:color="auto"/>
            </w:tcBorders>
          </w:tcPr>
          <w:p w:rsidR="00B2740F" w:rsidRPr="001E0CE3" w:rsidRDefault="00B2740F" w:rsidP="0036726F">
            <w:pPr>
              <w:ind w:left="-17" w:right="-17"/>
              <w:rPr>
                <w:sz w:val="16"/>
                <w:szCs w:val="16"/>
              </w:rPr>
            </w:pPr>
            <w:r w:rsidRPr="001E0CE3">
              <w:rPr>
                <w:sz w:val="16"/>
                <w:szCs w:val="16"/>
              </w:rPr>
              <w:t xml:space="preserve">ТУ </w:t>
            </w:r>
            <w:r w:rsidRPr="001E0CE3">
              <w:rPr>
                <w:sz w:val="16"/>
                <w:szCs w:val="16"/>
                <w:lang w:val="en-US"/>
              </w:rPr>
              <w:t>BY</w:t>
            </w:r>
            <w:r w:rsidRPr="001E0CE3">
              <w:rPr>
                <w:sz w:val="16"/>
                <w:szCs w:val="16"/>
              </w:rPr>
              <w:t xml:space="preserve"> 100261791.007-2020</w:t>
            </w:r>
          </w:p>
        </w:tc>
      </w:tr>
      <w:tr w:rsidR="00B2740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B2740F" w:rsidRPr="00620461" w:rsidRDefault="00B2740F" w:rsidP="0036726F">
            <w:pPr>
              <w:rPr>
                <w:b/>
                <w:bCs/>
                <w:spacing w:val="4"/>
                <w:sz w:val="16"/>
                <w:szCs w:val="16"/>
              </w:rPr>
            </w:pPr>
          </w:p>
        </w:tc>
        <w:tc>
          <w:tcPr>
            <w:tcW w:w="1703" w:type="dxa"/>
            <w:vMerge/>
            <w:tcBorders>
              <w:left w:val="single" w:sz="6" w:space="0" w:color="auto"/>
              <w:right w:val="single" w:sz="6" w:space="0" w:color="auto"/>
            </w:tcBorders>
          </w:tcPr>
          <w:p w:rsidR="00B2740F" w:rsidRPr="00620461" w:rsidRDefault="00B2740F" w:rsidP="0036726F">
            <w:pPr>
              <w:ind w:left="-17" w:right="-17"/>
              <w:rPr>
                <w:sz w:val="16"/>
                <w:szCs w:val="16"/>
                <w:highlight w:val="yellow"/>
              </w:rPr>
            </w:pPr>
          </w:p>
        </w:tc>
        <w:tc>
          <w:tcPr>
            <w:tcW w:w="3683" w:type="dxa"/>
            <w:tcBorders>
              <w:top w:val="double" w:sz="6" w:space="0" w:color="auto"/>
              <w:left w:val="single" w:sz="6" w:space="0" w:color="auto"/>
              <w:bottom w:val="double" w:sz="4" w:space="0" w:color="auto"/>
              <w:right w:val="single" w:sz="6" w:space="0" w:color="auto"/>
            </w:tcBorders>
          </w:tcPr>
          <w:p w:rsidR="00B2740F" w:rsidRPr="001E0CE3" w:rsidRDefault="00B2740F" w:rsidP="0036726F">
            <w:pPr>
              <w:spacing w:line="60" w:lineRule="atLeast"/>
              <w:jc w:val="both"/>
              <w:rPr>
                <w:bCs/>
                <w:sz w:val="16"/>
                <w:szCs w:val="16"/>
              </w:rPr>
            </w:pPr>
            <w:r w:rsidRPr="001E0CE3">
              <w:rPr>
                <w:bCs/>
                <w:sz w:val="16"/>
                <w:szCs w:val="16"/>
              </w:rPr>
              <w:t>Отклонения размеров и массы</w:t>
            </w:r>
          </w:p>
        </w:tc>
        <w:tc>
          <w:tcPr>
            <w:tcW w:w="2133" w:type="dxa"/>
            <w:tcBorders>
              <w:top w:val="double" w:sz="6" w:space="0" w:color="auto"/>
              <w:left w:val="single" w:sz="6" w:space="0" w:color="auto"/>
              <w:bottom w:val="double" w:sz="4" w:space="0" w:color="auto"/>
              <w:right w:val="single" w:sz="6" w:space="0" w:color="auto"/>
            </w:tcBorders>
          </w:tcPr>
          <w:p w:rsidR="00B2740F" w:rsidRPr="001E0CE3" w:rsidRDefault="00B2740F" w:rsidP="0036726F">
            <w:pPr>
              <w:ind w:left="-17" w:right="-17"/>
              <w:rPr>
                <w:sz w:val="16"/>
                <w:szCs w:val="16"/>
              </w:rPr>
            </w:pPr>
            <w:r w:rsidRPr="001E0CE3">
              <w:rPr>
                <w:sz w:val="16"/>
                <w:szCs w:val="16"/>
              </w:rPr>
              <w:t xml:space="preserve">ТУ </w:t>
            </w:r>
            <w:r w:rsidRPr="001E0CE3">
              <w:rPr>
                <w:sz w:val="16"/>
                <w:szCs w:val="16"/>
                <w:lang w:val="en-US"/>
              </w:rPr>
              <w:t>BY</w:t>
            </w:r>
            <w:r w:rsidRPr="001E0CE3">
              <w:rPr>
                <w:sz w:val="16"/>
                <w:szCs w:val="16"/>
              </w:rPr>
              <w:t xml:space="preserve"> 100261791.007-2020</w:t>
            </w:r>
          </w:p>
        </w:tc>
      </w:tr>
      <w:tr w:rsidR="00B2740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B2740F" w:rsidRPr="00620461" w:rsidRDefault="00B2740F" w:rsidP="0036726F">
            <w:pPr>
              <w:rPr>
                <w:b/>
                <w:bCs/>
                <w:spacing w:val="4"/>
                <w:sz w:val="16"/>
                <w:szCs w:val="16"/>
              </w:rPr>
            </w:pPr>
          </w:p>
        </w:tc>
        <w:tc>
          <w:tcPr>
            <w:tcW w:w="1703" w:type="dxa"/>
            <w:vMerge/>
            <w:tcBorders>
              <w:left w:val="single" w:sz="6" w:space="0" w:color="auto"/>
              <w:right w:val="single" w:sz="6" w:space="0" w:color="auto"/>
            </w:tcBorders>
          </w:tcPr>
          <w:p w:rsidR="00B2740F" w:rsidRPr="00620461" w:rsidRDefault="00B2740F"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B2740F" w:rsidRPr="00620461" w:rsidRDefault="00B2740F" w:rsidP="0036726F">
            <w:pPr>
              <w:spacing w:line="60" w:lineRule="atLeast"/>
              <w:jc w:val="both"/>
              <w:rPr>
                <w:bCs/>
                <w:sz w:val="16"/>
                <w:szCs w:val="16"/>
              </w:rPr>
            </w:pPr>
            <w:r w:rsidRPr="00620461">
              <w:rPr>
                <w:bCs/>
                <w:sz w:val="16"/>
                <w:szCs w:val="16"/>
              </w:rPr>
              <w:t>Водопоглощение</w:t>
            </w:r>
          </w:p>
        </w:tc>
        <w:tc>
          <w:tcPr>
            <w:tcW w:w="2133" w:type="dxa"/>
            <w:tcBorders>
              <w:top w:val="double" w:sz="6" w:space="0" w:color="auto"/>
              <w:left w:val="single" w:sz="6" w:space="0" w:color="auto"/>
              <w:bottom w:val="double" w:sz="6" w:space="0" w:color="auto"/>
              <w:right w:val="single" w:sz="6" w:space="0" w:color="auto"/>
            </w:tcBorders>
          </w:tcPr>
          <w:p w:rsidR="00B2740F" w:rsidRPr="00620461" w:rsidRDefault="00B2740F" w:rsidP="0036726F">
            <w:pPr>
              <w:ind w:left="-17" w:right="-17"/>
              <w:rPr>
                <w:sz w:val="16"/>
                <w:szCs w:val="16"/>
              </w:rPr>
            </w:pPr>
            <w:r w:rsidRPr="00620461">
              <w:rPr>
                <w:sz w:val="16"/>
                <w:szCs w:val="16"/>
              </w:rPr>
              <w:t>ГОСТ 19177-81</w:t>
            </w:r>
          </w:p>
        </w:tc>
      </w:tr>
      <w:tr w:rsidR="00B2740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B2740F" w:rsidRPr="00620461" w:rsidRDefault="00B2740F" w:rsidP="0036726F">
            <w:pPr>
              <w:rPr>
                <w:b/>
                <w:bCs/>
                <w:spacing w:val="4"/>
                <w:sz w:val="16"/>
                <w:szCs w:val="16"/>
              </w:rPr>
            </w:pPr>
          </w:p>
        </w:tc>
        <w:tc>
          <w:tcPr>
            <w:tcW w:w="1703" w:type="dxa"/>
            <w:vMerge/>
            <w:tcBorders>
              <w:left w:val="single" w:sz="6" w:space="0" w:color="auto"/>
              <w:right w:val="single" w:sz="6" w:space="0" w:color="auto"/>
            </w:tcBorders>
          </w:tcPr>
          <w:p w:rsidR="00B2740F" w:rsidRPr="00620461" w:rsidRDefault="00B2740F"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B2740F" w:rsidRPr="001E0CE3" w:rsidRDefault="00B2740F" w:rsidP="0036726F">
            <w:pPr>
              <w:spacing w:line="60" w:lineRule="atLeast"/>
              <w:jc w:val="both"/>
              <w:rPr>
                <w:bCs/>
                <w:sz w:val="16"/>
                <w:szCs w:val="16"/>
              </w:rPr>
            </w:pPr>
            <w:r w:rsidRPr="001E0CE3">
              <w:rPr>
                <w:bCs/>
                <w:sz w:val="16"/>
                <w:szCs w:val="16"/>
              </w:rPr>
              <w:t>Маркировка</w:t>
            </w:r>
          </w:p>
        </w:tc>
        <w:tc>
          <w:tcPr>
            <w:tcW w:w="2133" w:type="dxa"/>
            <w:tcBorders>
              <w:top w:val="double" w:sz="6" w:space="0" w:color="auto"/>
              <w:left w:val="single" w:sz="6" w:space="0" w:color="auto"/>
              <w:bottom w:val="double" w:sz="6" w:space="0" w:color="auto"/>
              <w:right w:val="single" w:sz="6" w:space="0" w:color="auto"/>
            </w:tcBorders>
          </w:tcPr>
          <w:p w:rsidR="00B2740F" w:rsidRPr="001E0CE3" w:rsidRDefault="00B2740F" w:rsidP="0036726F">
            <w:pPr>
              <w:ind w:left="-17" w:right="-17"/>
              <w:rPr>
                <w:sz w:val="16"/>
                <w:szCs w:val="16"/>
              </w:rPr>
            </w:pPr>
            <w:r w:rsidRPr="001E0CE3">
              <w:rPr>
                <w:sz w:val="16"/>
                <w:szCs w:val="16"/>
              </w:rPr>
              <w:t xml:space="preserve">ТУ </w:t>
            </w:r>
            <w:r w:rsidRPr="001E0CE3">
              <w:rPr>
                <w:sz w:val="16"/>
                <w:szCs w:val="16"/>
                <w:lang w:val="en-US"/>
              </w:rPr>
              <w:t>BY</w:t>
            </w:r>
            <w:r w:rsidRPr="001E0CE3">
              <w:rPr>
                <w:sz w:val="16"/>
                <w:szCs w:val="16"/>
              </w:rPr>
              <w:t xml:space="preserve"> 100261791.007-2020</w:t>
            </w:r>
          </w:p>
        </w:tc>
      </w:tr>
      <w:tr w:rsidR="00B2740F"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B2740F" w:rsidRPr="00620461" w:rsidRDefault="00B2740F" w:rsidP="0036726F">
            <w:pPr>
              <w:rPr>
                <w:b/>
                <w:bCs/>
                <w:spacing w:val="4"/>
                <w:sz w:val="16"/>
                <w:szCs w:val="16"/>
              </w:rPr>
            </w:pPr>
          </w:p>
        </w:tc>
        <w:tc>
          <w:tcPr>
            <w:tcW w:w="1703" w:type="dxa"/>
            <w:vMerge/>
            <w:tcBorders>
              <w:left w:val="single" w:sz="6" w:space="0" w:color="auto"/>
              <w:right w:val="single" w:sz="6" w:space="0" w:color="auto"/>
            </w:tcBorders>
          </w:tcPr>
          <w:p w:rsidR="00B2740F" w:rsidRPr="00620461" w:rsidRDefault="00B2740F"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B2740F" w:rsidRPr="001E0CE3" w:rsidRDefault="00B2740F" w:rsidP="0036726F">
            <w:pPr>
              <w:spacing w:line="60" w:lineRule="atLeast"/>
              <w:jc w:val="both"/>
              <w:rPr>
                <w:bCs/>
                <w:sz w:val="16"/>
                <w:szCs w:val="16"/>
              </w:rPr>
            </w:pPr>
            <w:r w:rsidRPr="001E0CE3">
              <w:rPr>
                <w:bCs/>
                <w:sz w:val="16"/>
                <w:szCs w:val="16"/>
              </w:rPr>
              <w:t>Упаковка</w:t>
            </w:r>
          </w:p>
        </w:tc>
        <w:tc>
          <w:tcPr>
            <w:tcW w:w="2133" w:type="dxa"/>
            <w:tcBorders>
              <w:top w:val="double" w:sz="6" w:space="0" w:color="auto"/>
              <w:left w:val="single" w:sz="6" w:space="0" w:color="auto"/>
              <w:bottom w:val="double" w:sz="6" w:space="0" w:color="auto"/>
              <w:right w:val="single" w:sz="6" w:space="0" w:color="auto"/>
            </w:tcBorders>
          </w:tcPr>
          <w:p w:rsidR="00B2740F" w:rsidRPr="001E0CE3" w:rsidRDefault="00B2740F" w:rsidP="0036726F">
            <w:pPr>
              <w:ind w:left="-17" w:right="-17"/>
              <w:rPr>
                <w:sz w:val="16"/>
                <w:szCs w:val="16"/>
              </w:rPr>
            </w:pPr>
            <w:r w:rsidRPr="001E0CE3">
              <w:rPr>
                <w:sz w:val="16"/>
                <w:szCs w:val="16"/>
              </w:rPr>
              <w:t xml:space="preserve">ТУ </w:t>
            </w:r>
            <w:r w:rsidRPr="001E0CE3">
              <w:rPr>
                <w:sz w:val="16"/>
                <w:szCs w:val="16"/>
                <w:lang w:val="en-US"/>
              </w:rPr>
              <w:t>BY</w:t>
            </w:r>
            <w:r w:rsidRPr="001E0CE3">
              <w:rPr>
                <w:sz w:val="16"/>
                <w:szCs w:val="16"/>
              </w:rPr>
              <w:t xml:space="preserve"> 100261791.007-2020</w:t>
            </w:r>
          </w:p>
        </w:tc>
      </w:tr>
      <w:tr w:rsidR="007420D3" w:rsidRPr="008156B4" w:rsidTr="00B04AF9">
        <w:tblPrEx>
          <w:tblCellMar>
            <w:top w:w="0" w:type="dxa"/>
            <w:bottom w:w="0" w:type="dxa"/>
          </w:tblCellMar>
        </w:tblPrEx>
        <w:trPr>
          <w:trHeight w:val="393"/>
        </w:trPr>
        <w:tc>
          <w:tcPr>
            <w:tcW w:w="1985" w:type="dxa"/>
            <w:tcBorders>
              <w:top w:val="double" w:sz="4" w:space="0" w:color="auto"/>
              <w:left w:val="single" w:sz="6" w:space="0" w:color="auto"/>
              <w:right w:val="single" w:sz="6" w:space="0" w:color="auto"/>
            </w:tcBorders>
          </w:tcPr>
          <w:p w:rsidR="007420D3" w:rsidRPr="007420D3" w:rsidRDefault="007420D3" w:rsidP="0036726F">
            <w:pPr>
              <w:rPr>
                <w:b/>
                <w:bCs/>
                <w:spacing w:val="4"/>
                <w:sz w:val="16"/>
                <w:szCs w:val="16"/>
              </w:rPr>
            </w:pPr>
            <w:r w:rsidRPr="007420D3">
              <w:rPr>
                <w:b/>
                <w:bCs/>
                <w:spacing w:val="4"/>
                <w:sz w:val="16"/>
                <w:szCs w:val="16"/>
              </w:rPr>
              <w:t>Конструкции стальные строительные</w:t>
            </w:r>
          </w:p>
        </w:tc>
        <w:tc>
          <w:tcPr>
            <w:tcW w:w="1703" w:type="dxa"/>
            <w:tcBorders>
              <w:top w:val="double" w:sz="4" w:space="0" w:color="auto"/>
              <w:left w:val="single" w:sz="6" w:space="0" w:color="auto"/>
              <w:right w:val="single" w:sz="6" w:space="0" w:color="auto"/>
            </w:tcBorders>
          </w:tcPr>
          <w:p w:rsidR="007420D3" w:rsidRPr="007420D3" w:rsidRDefault="007420D3" w:rsidP="0036726F">
            <w:pPr>
              <w:ind w:left="-17" w:right="-17"/>
              <w:rPr>
                <w:sz w:val="16"/>
                <w:szCs w:val="16"/>
              </w:rPr>
            </w:pPr>
            <w:r w:rsidRPr="007420D3">
              <w:rPr>
                <w:sz w:val="16"/>
                <w:szCs w:val="16"/>
              </w:rPr>
              <w:t>ГОСТ 23118-2019</w:t>
            </w:r>
          </w:p>
        </w:tc>
        <w:tc>
          <w:tcPr>
            <w:tcW w:w="3683" w:type="dxa"/>
            <w:tcBorders>
              <w:top w:val="double" w:sz="6" w:space="0" w:color="auto"/>
              <w:left w:val="single" w:sz="6" w:space="0" w:color="auto"/>
              <w:bottom w:val="double" w:sz="6" w:space="0" w:color="auto"/>
              <w:right w:val="single" w:sz="6" w:space="0" w:color="auto"/>
            </w:tcBorders>
          </w:tcPr>
          <w:p w:rsidR="007420D3" w:rsidRPr="00620461" w:rsidRDefault="007420D3" w:rsidP="0036726F">
            <w:pPr>
              <w:spacing w:line="60" w:lineRule="atLeast"/>
              <w:jc w:val="both"/>
              <w:rPr>
                <w:bCs/>
                <w:sz w:val="16"/>
                <w:szCs w:val="16"/>
              </w:rPr>
            </w:pPr>
            <w:r>
              <w:rPr>
                <w:bCs/>
                <w:sz w:val="16"/>
                <w:szCs w:val="16"/>
              </w:rPr>
              <w:t>Адгезия лакокрасочного покрытия</w:t>
            </w:r>
          </w:p>
        </w:tc>
        <w:tc>
          <w:tcPr>
            <w:tcW w:w="2133" w:type="dxa"/>
            <w:tcBorders>
              <w:top w:val="double" w:sz="6" w:space="0" w:color="auto"/>
              <w:left w:val="single" w:sz="6" w:space="0" w:color="auto"/>
              <w:bottom w:val="double" w:sz="6" w:space="0" w:color="auto"/>
              <w:right w:val="single" w:sz="6" w:space="0" w:color="auto"/>
            </w:tcBorders>
          </w:tcPr>
          <w:p w:rsidR="007420D3" w:rsidRPr="00620461" w:rsidRDefault="007420D3" w:rsidP="0036726F">
            <w:pPr>
              <w:ind w:left="-17" w:right="-17"/>
              <w:rPr>
                <w:sz w:val="16"/>
                <w:szCs w:val="16"/>
              </w:rPr>
            </w:pPr>
            <w:r>
              <w:rPr>
                <w:sz w:val="16"/>
                <w:szCs w:val="16"/>
              </w:rPr>
              <w:t>ГОСТ 15140-78</w:t>
            </w:r>
          </w:p>
        </w:tc>
      </w:tr>
      <w:tr w:rsidR="00C40949"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C40949" w:rsidRPr="00B04AF9" w:rsidRDefault="00C40949" w:rsidP="0036726F">
            <w:pPr>
              <w:rPr>
                <w:b/>
                <w:bCs/>
                <w:spacing w:val="4"/>
                <w:sz w:val="16"/>
                <w:szCs w:val="16"/>
              </w:rPr>
            </w:pPr>
            <w:r w:rsidRPr="00B04AF9">
              <w:rPr>
                <w:b/>
                <w:bCs/>
                <w:spacing w:val="4"/>
                <w:sz w:val="16"/>
                <w:szCs w:val="16"/>
              </w:rPr>
              <w:t>Арматура напрягаемая для железобето</w:t>
            </w:r>
            <w:r w:rsidRPr="00B04AF9">
              <w:rPr>
                <w:b/>
                <w:bCs/>
                <w:spacing w:val="4"/>
                <w:sz w:val="16"/>
                <w:szCs w:val="16"/>
              </w:rPr>
              <w:t>н</w:t>
            </w:r>
            <w:r w:rsidRPr="00B04AF9">
              <w:rPr>
                <w:b/>
                <w:bCs/>
                <w:spacing w:val="4"/>
                <w:sz w:val="16"/>
                <w:szCs w:val="16"/>
              </w:rPr>
              <w:t>ных конструкций</w:t>
            </w:r>
          </w:p>
        </w:tc>
        <w:tc>
          <w:tcPr>
            <w:tcW w:w="1703" w:type="dxa"/>
            <w:vMerge w:val="restart"/>
            <w:tcBorders>
              <w:top w:val="double" w:sz="4" w:space="0" w:color="auto"/>
              <w:left w:val="single" w:sz="6" w:space="0" w:color="auto"/>
              <w:right w:val="single" w:sz="6" w:space="0" w:color="auto"/>
            </w:tcBorders>
          </w:tcPr>
          <w:p w:rsidR="00C40949" w:rsidRPr="00B04AF9" w:rsidRDefault="00C40949" w:rsidP="0036726F">
            <w:pPr>
              <w:ind w:left="-17" w:right="-17"/>
              <w:rPr>
                <w:sz w:val="16"/>
                <w:szCs w:val="16"/>
              </w:rPr>
            </w:pPr>
            <w:r w:rsidRPr="00B04AF9">
              <w:rPr>
                <w:sz w:val="16"/>
                <w:szCs w:val="16"/>
              </w:rPr>
              <w:t>СТБ 1706-2006</w:t>
            </w:r>
          </w:p>
        </w:tc>
        <w:tc>
          <w:tcPr>
            <w:tcW w:w="368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spacing w:line="60" w:lineRule="atLeast"/>
              <w:jc w:val="both"/>
              <w:rPr>
                <w:bCs/>
                <w:sz w:val="16"/>
                <w:szCs w:val="16"/>
              </w:rPr>
            </w:pPr>
            <w:r w:rsidRPr="00620461">
              <w:rPr>
                <w:bCs/>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ind w:left="-17" w:right="-17"/>
              <w:rPr>
                <w:sz w:val="16"/>
                <w:szCs w:val="16"/>
              </w:rPr>
            </w:pPr>
            <w:r w:rsidRPr="00620461">
              <w:rPr>
                <w:sz w:val="16"/>
                <w:szCs w:val="16"/>
              </w:rPr>
              <w:t>ГОСТ 12004-81</w:t>
            </w:r>
          </w:p>
        </w:tc>
      </w:tr>
      <w:tr w:rsidR="00C40949"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C40949" w:rsidRPr="00620461" w:rsidRDefault="00C40949" w:rsidP="0036726F">
            <w:pPr>
              <w:rPr>
                <w:b/>
                <w:bCs/>
                <w:spacing w:val="4"/>
                <w:sz w:val="16"/>
                <w:szCs w:val="16"/>
              </w:rPr>
            </w:pPr>
          </w:p>
        </w:tc>
        <w:tc>
          <w:tcPr>
            <w:tcW w:w="1703" w:type="dxa"/>
            <w:vMerge/>
            <w:tcBorders>
              <w:left w:val="single" w:sz="6" w:space="0" w:color="auto"/>
              <w:right w:val="single" w:sz="6" w:space="0" w:color="auto"/>
            </w:tcBorders>
          </w:tcPr>
          <w:p w:rsidR="00C40949" w:rsidRPr="00620461"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spacing w:line="60" w:lineRule="atLeast"/>
              <w:jc w:val="both"/>
              <w:rPr>
                <w:bCs/>
                <w:sz w:val="16"/>
                <w:szCs w:val="16"/>
              </w:rPr>
            </w:pPr>
            <w:r w:rsidRPr="00620461">
              <w:rPr>
                <w:bCs/>
                <w:sz w:val="16"/>
                <w:szCs w:val="16"/>
              </w:rPr>
              <w:t>Временное сопротивление разрыву</w:t>
            </w:r>
          </w:p>
        </w:tc>
        <w:tc>
          <w:tcPr>
            <w:tcW w:w="213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ind w:left="-17" w:right="-17"/>
              <w:rPr>
                <w:sz w:val="16"/>
                <w:szCs w:val="16"/>
              </w:rPr>
            </w:pPr>
            <w:r w:rsidRPr="00620461">
              <w:rPr>
                <w:sz w:val="16"/>
                <w:szCs w:val="16"/>
              </w:rPr>
              <w:t>ГОСТ 12004-81</w:t>
            </w:r>
          </w:p>
        </w:tc>
      </w:tr>
      <w:tr w:rsidR="00C40949"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C40949" w:rsidRPr="00620461" w:rsidRDefault="00C40949" w:rsidP="0036726F">
            <w:pPr>
              <w:rPr>
                <w:b/>
                <w:bCs/>
                <w:spacing w:val="4"/>
                <w:sz w:val="16"/>
                <w:szCs w:val="16"/>
              </w:rPr>
            </w:pPr>
          </w:p>
        </w:tc>
        <w:tc>
          <w:tcPr>
            <w:tcW w:w="1703" w:type="dxa"/>
            <w:vMerge/>
            <w:tcBorders>
              <w:left w:val="single" w:sz="6" w:space="0" w:color="auto"/>
              <w:right w:val="single" w:sz="6" w:space="0" w:color="auto"/>
            </w:tcBorders>
          </w:tcPr>
          <w:p w:rsidR="00C40949" w:rsidRPr="00620461"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spacing w:line="60" w:lineRule="atLeast"/>
              <w:jc w:val="both"/>
              <w:rPr>
                <w:bCs/>
                <w:sz w:val="16"/>
                <w:szCs w:val="16"/>
              </w:rPr>
            </w:pPr>
            <w:r w:rsidRPr="00620461">
              <w:rPr>
                <w:bCs/>
                <w:sz w:val="16"/>
                <w:szCs w:val="16"/>
              </w:rPr>
              <w:t>Предел текучести</w:t>
            </w:r>
          </w:p>
        </w:tc>
        <w:tc>
          <w:tcPr>
            <w:tcW w:w="213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ind w:left="-17" w:right="-17"/>
              <w:rPr>
                <w:sz w:val="16"/>
                <w:szCs w:val="16"/>
              </w:rPr>
            </w:pPr>
            <w:r w:rsidRPr="00620461">
              <w:rPr>
                <w:sz w:val="16"/>
                <w:szCs w:val="16"/>
              </w:rPr>
              <w:t>ГОСТ 12004-81</w:t>
            </w:r>
          </w:p>
        </w:tc>
      </w:tr>
      <w:tr w:rsidR="00C40949"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C40949" w:rsidRPr="00620461" w:rsidRDefault="00C40949" w:rsidP="0036726F">
            <w:pPr>
              <w:rPr>
                <w:b/>
                <w:bCs/>
                <w:spacing w:val="4"/>
                <w:sz w:val="16"/>
                <w:szCs w:val="16"/>
              </w:rPr>
            </w:pPr>
          </w:p>
        </w:tc>
        <w:tc>
          <w:tcPr>
            <w:tcW w:w="1703" w:type="dxa"/>
            <w:vMerge/>
            <w:tcBorders>
              <w:left w:val="single" w:sz="6" w:space="0" w:color="auto"/>
              <w:right w:val="single" w:sz="6" w:space="0" w:color="auto"/>
            </w:tcBorders>
          </w:tcPr>
          <w:p w:rsidR="00C40949" w:rsidRPr="00620461"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spacing w:line="60" w:lineRule="atLeast"/>
              <w:jc w:val="both"/>
              <w:rPr>
                <w:bCs/>
                <w:sz w:val="16"/>
                <w:szCs w:val="16"/>
              </w:rPr>
            </w:pPr>
            <w:r w:rsidRPr="00620461">
              <w:rPr>
                <w:bCs/>
                <w:sz w:val="16"/>
                <w:szCs w:val="16"/>
              </w:rPr>
              <w:t>Относительное удлинение</w:t>
            </w:r>
          </w:p>
        </w:tc>
        <w:tc>
          <w:tcPr>
            <w:tcW w:w="213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ind w:left="-17" w:right="-17"/>
              <w:rPr>
                <w:sz w:val="16"/>
                <w:szCs w:val="16"/>
              </w:rPr>
            </w:pPr>
            <w:r w:rsidRPr="00620461">
              <w:rPr>
                <w:sz w:val="16"/>
                <w:szCs w:val="16"/>
              </w:rPr>
              <w:t>ГОСТ 12004-81</w:t>
            </w:r>
          </w:p>
        </w:tc>
      </w:tr>
      <w:tr w:rsidR="00C40949"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C40949" w:rsidRPr="00620461" w:rsidRDefault="00C40949" w:rsidP="0036726F">
            <w:pPr>
              <w:rPr>
                <w:b/>
                <w:bCs/>
                <w:spacing w:val="4"/>
                <w:sz w:val="16"/>
                <w:szCs w:val="16"/>
              </w:rPr>
            </w:pPr>
          </w:p>
        </w:tc>
        <w:tc>
          <w:tcPr>
            <w:tcW w:w="1703" w:type="dxa"/>
            <w:vMerge/>
            <w:tcBorders>
              <w:left w:val="single" w:sz="6" w:space="0" w:color="auto"/>
              <w:right w:val="single" w:sz="6" w:space="0" w:color="auto"/>
            </w:tcBorders>
          </w:tcPr>
          <w:p w:rsidR="00C40949" w:rsidRPr="00620461"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spacing w:line="60" w:lineRule="atLeast"/>
              <w:jc w:val="both"/>
              <w:rPr>
                <w:bCs/>
                <w:sz w:val="16"/>
                <w:szCs w:val="16"/>
              </w:rPr>
            </w:pPr>
            <w:r w:rsidRPr="00620461">
              <w:rPr>
                <w:bCs/>
                <w:sz w:val="16"/>
                <w:szCs w:val="16"/>
              </w:rPr>
              <w:t>Качество поверхности</w:t>
            </w:r>
          </w:p>
        </w:tc>
        <w:tc>
          <w:tcPr>
            <w:tcW w:w="213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ind w:left="-17" w:right="-17"/>
              <w:rPr>
                <w:sz w:val="16"/>
                <w:szCs w:val="16"/>
              </w:rPr>
            </w:pPr>
            <w:r w:rsidRPr="00620461">
              <w:rPr>
                <w:sz w:val="16"/>
                <w:szCs w:val="16"/>
              </w:rPr>
              <w:t>СТБ 1706-2006</w:t>
            </w:r>
          </w:p>
        </w:tc>
      </w:tr>
      <w:tr w:rsidR="00C40949"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C40949" w:rsidRPr="00620461" w:rsidRDefault="00C40949" w:rsidP="0036726F">
            <w:pPr>
              <w:rPr>
                <w:b/>
                <w:bCs/>
                <w:spacing w:val="4"/>
                <w:sz w:val="16"/>
                <w:szCs w:val="16"/>
              </w:rPr>
            </w:pPr>
          </w:p>
        </w:tc>
        <w:tc>
          <w:tcPr>
            <w:tcW w:w="1703" w:type="dxa"/>
            <w:vMerge/>
            <w:tcBorders>
              <w:left w:val="single" w:sz="6" w:space="0" w:color="auto"/>
              <w:right w:val="single" w:sz="6" w:space="0" w:color="auto"/>
            </w:tcBorders>
          </w:tcPr>
          <w:p w:rsidR="00C40949" w:rsidRPr="00620461" w:rsidRDefault="00C40949"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spacing w:line="60" w:lineRule="atLeast"/>
              <w:jc w:val="both"/>
              <w:rPr>
                <w:bCs/>
                <w:sz w:val="16"/>
                <w:szCs w:val="16"/>
              </w:rPr>
            </w:pPr>
            <w:r w:rsidRPr="00620461">
              <w:rPr>
                <w:bCs/>
                <w:sz w:val="16"/>
                <w:szCs w:val="16"/>
              </w:rPr>
              <w:t>Геометрические параметры</w:t>
            </w:r>
          </w:p>
        </w:tc>
        <w:tc>
          <w:tcPr>
            <w:tcW w:w="2133" w:type="dxa"/>
            <w:tcBorders>
              <w:top w:val="double" w:sz="6" w:space="0" w:color="auto"/>
              <w:left w:val="single" w:sz="6" w:space="0" w:color="auto"/>
              <w:bottom w:val="double" w:sz="6" w:space="0" w:color="auto"/>
              <w:right w:val="single" w:sz="6" w:space="0" w:color="auto"/>
            </w:tcBorders>
          </w:tcPr>
          <w:p w:rsidR="00C40949" w:rsidRPr="00620461" w:rsidRDefault="00C40949" w:rsidP="0036726F">
            <w:pPr>
              <w:ind w:left="-17" w:right="-17"/>
              <w:rPr>
                <w:sz w:val="16"/>
                <w:szCs w:val="16"/>
              </w:rPr>
            </w:pPr>
            <w:r w:rsidRPr="00620461">
              <w:rPr>
                <w:sz w:val="16"/>
                <w:szCs w:val="16"/>
              </w:rPr>
              <w:t>ГОСТ 26433.1-89</w:t>
            </w:r>
          </w:p>
        </w:tc>
      </w:tr>
      <w:tr w:rsidR="008C3DC3" w:rsidRPr="008156B4" w:rsidTr="001E0CE3">
        <w:tblPrEx>
          <w:tblCellMar>
            <w:top w:w="0" w:type="dxa"/>
            <w:bottom w:w="0" w:type="dxa"/>
          </w:tblCellMar>
        </w:tblPrEx>
        <w:trPr>
          <w:trHeight w:val="216"/>
        </w:trPr>
        <w:tc>
          <w:tcPr>
            <w:tcW w:w="1985" w:type="dxa"/>
            <w:vMerge w:val="restart"/>
            <w:tcBorders>
              <w:top w:val="double" w:sz="4" w:space="0" w:color="auto"/>
              <w:left w:val="single" w:sz="6" w:space="0" w:color="auto"/>
              <w:right w:val="single" w:sz="6" w:space="0" w:color="auto"/>
            </w:tcBorders>
          </w:tcPr>
          <w:p w:rsidR="008C3DC3" w:rsidRPr="00620461" w:rsidRDefault="008C3DC3" w:rsidP="0080269D">
            <w:pPr>
              <w:rPr>
                <w:b/>
                <w:bCs/>
                <w:spacing w:val="4"/>
                <w:sz w:val="16"/>
                <w:szCs w:val="16"/>
              </w:rPr>
            </w:pPr>
            <w:r w:rsidRPr="00620461">
              <w:rPr>
                <w:b/>
                <w:bCs/>
                <w:spacing w:val="4"/>
                <w:sz w:val="16"/>
                <w:szCs w:val="16"/>
              </w:rPr>
              <w:lastRenderedPageBreak/>
              <w:t>Трубы бетонные и железобетонные бе</w:t>
            </w:r>
            <w:r w:rsidRPr="00620461">
              <w:rPr>
                <w:b/>
                <w:bCs/>
                <w:spacing w:val="4"/>
                <w:sz w:val="16"/>
                <w:szCs w:val="16"/>
              </w:rPr>
              <w:t>з</w:t>
            </w:r>
            <w:r w:rsidRPr="00620461">
              <w:rPr>
                <w:b/>
                <w:bCs/>
                <w:spacing w:val="4"/>
                <w:sz w:val="16"/>
                <w:szCs w:val="16"/>
              </w:rPr>
              <w:t>напорные</w:t>
            </w:r>
          </w:p>
        </w:tc>
        <w:tc>
          <w:tcPr>
            <w:tcW w:w="1703" w:type="dxa"/>
            <w:vMerge w:val="restart"/>
            <w:tcBorders>
              <w:top w:val="double" w:sz="4" w:space="0" w:color="auto"/>
              <w:left w:val="single" w:sz="6" w:space="0" w:color="auto"/>
              <w:right w:val="single" w:sz="6" w:space="0" w:color="auto"/>
            </w:tcBorders>
          </w:tcPr>
          <w:p w:rsidR="008C3DC3" w:rsidRPr="00620461" w:rsidRDefault="008C3DC3" w:rsidP="0080269D">
            <w:pPr>
              <w:ind w:left="-17" w:right="-17"/>
              <w:rPr>
                <w:sz w:val="16"/>
                <w:szCs w:val="16"/>
              </w:rPr>
            </w:pPr>
            <w:r w:rsidRPr="00620461">
              <w:rPr>
                <w:sz w:val="16"/>
                <w:szCs w:val="16"/>
              </w:rPr>
              <w:t>СТБ 1163-2012</w:t>
            </w:r>
          </w:p>
        </w:tc>
        <w:tc>
          <w:tcPr>
            <w:tcW w:w="368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spacing w:line="60" w:lineRule="atLeast"/>
              <w:jc w:val="both"/>
              <w:rPr>
                <w:bCs/>
                <w:sz w:val="16"/>
                <w:szCs w:val="16"/>
              </w:rPr>
            </w:pPr>
            <w:r w:rsidRPr="00620461">
              <w:rPr>
                <w:bCs/>
                <w:sz w:val="16"/>
                <w:szCs w:val="16"/>
              </w:rPr>
              <w:t>Отбор проб</w:t>
            </w:r>
          </w:p>
        </w:tc>
        <w:tc>
          <w:tcPr>
            <w:tcW w:w="2133" w:type="dxa"/>
            <w:tcBorders>
              <w:top w:val="double" w:sz="6" w:space="0" w:color="auto"/>
              <w:left w:val="single" w:sz="6" w:space="0" w:color="auto"/>
              <w:bottom w:val="double" w:sz="6" w:space="0" w:color="auto"/>
              <w:right w:val="single" w:sz="6" w:space="0" w:color="auto"/>
            </w:tcBorders>
          </w:tcPr>
          <w:p w:rsidR="008C3DC3" w:rsidRPr="00620461" w:rsidRDefault="008C3DC3" w:rsidP="008C3DC3">
            <w:pPr>
              <w:ind w:right="-17"/>
              <w:rPr>
                <w:sz w:val="16"/>
                <w:szCs w:val="16"/>
              </w:rPr>
            </w:pPr>
            <w:r w:rsidRPr="00620461">
              <w:rPr>
                <w:sz w:val="16"/>
                <w:szCs w:val="16"/>
              </w:rPr>
              <w:t>СТБ 1163-2012</w:t>
            </w:r>
            <w:r>
              <w:rPr>
                <w:sz w:val="16"/>
                <w:szCs w:val="16"/>
              </w:rPr>
              <w:t>, п.6.1</w:t>
            </w:r>
          </w:p>
        </w:tc>
      </w:tr>
      <w:tr w:rsidR="008C3DC3"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8C3DC3" w:rsidRPr="00620461" w:rsidRDefault="008C3DC3" w:rsidP="0080269D">
            <w:pPr>
              <w:rPr>
                <w:b/>
                <w:sz w:val="18"/>
                <w:szCs w:val="18"/>
              </w:rPr>
            </w:pPr>
          </w:p>
        </w:tc>
        <w:tc>
          <w:tcPr>
            <w:tcW w:w="1703" w:type="dxa"/>
            <w:vMerge/>
            <w:tcBorders>
              <w:left w:val="single" w:sz="6" w:space="0" w:color="auto"/>
              <w:right w:val="single" w:sz="6" w:space="0" w:color="auto"/>
            </w:tcBorders>
          </w:tcPr>
          <w:p w:rsidR="008C3DC3" w:rsidRPr="00620461" w:rsidRDefault="008C3DC3" w:rsidP="0080269D">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spacing w:line="60" w:lineRule="atLeast"/>
              <w:jc w:val="both"/>
              <w:rPr>
                <w:bCs/>
                <w:sz w:val="16"/>
                <w:szCs w:val="16"/>
              </w:rPr>
            </w:pPr>
            <w:r w:rsidRPr="00620461">
              <w:rPr>
                <w:bCs/>
                <w:sz w:val="16"/>
                <w:szCs w:val="16"/>
              </w:rPr>
              <w:t>Водонепроницаемость труб и их стыковых соед</w:t>
            </w:r>
            <w:r w:rsidRPr="00620461">
              <w:rPr>
                <w:bCs/>
                <w:sz w:val="16"/>
                <w:szCs w:val="16"/>
              </w:rPr>
              <w:t>и</w:t>
            </w:r>
            <w:r w:rsidRPr="00620461">
              <w:rPr>
                <w:bCs/>
                <w:sz w:val="16"/>
                <w:szCs w:val="16"/>
              </w:rPr>
              <w:t>нений</w:t>
            </w:r>
          </w:p>
        </w:tc>
        <w:tc>
          <w:tcPr>
            <w:tcW w:w="213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ind w:left="-17" w:right="-17"/>
              <w:rPr>
                <w:sz w:val="16"/>
                <w:szCs w:val="16"/>
              </w:rPr>
            </w:pPr>
            <w:r w:rsidRPr="00620461">
              <w:rPr>
                <w:sz w:val="16"/>
                <w:szCs w:val="16"/>
              </w:rPr>
              <w:t>СТБ 1163-2012, п. 7.2</w:t>
            </w:r>
          </w:p>
        </w:tc>
      </w:tr>
      <w:tr w:rsidR="008C3DC3"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8C3DC3" w:rsidRPr="00620461" w:rsidRDefault="008C3DC3" w:rsidP="0036726F">
            <w:pPr>
              <w:rPr>
                <w:b/>
                <w:sz w:val="18"/>
                <w:szCs w:val="18"/>
              </w:rPr>
            </w:pPr>
          </w:p>
        </w:tc>
        <w:tc>
          <w:tcPr>
            <w:tcW w:w="1703" w:type="dxa"/>
            <w:vMerge/>
            <w:tcBorders>
              <w:left w:val="single" w:sz="6" w:space="0" w:color="auto"/>
              <w:right w:val="single" w:sz="6" w:space="0" w:color="auto"/>
            </w:tcBorders>
          </w:tcPr>
          <w:p w:rsidR="008C3DC3" w:rsidRPr="00620461" w:rsidRDefault="008C3DC3" w:rsidP="0036726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spacing w:line="60" w:lineRule="atLeast"/>
              <w:jc w:val="both"/>
              <w:rPr>
                <w:bCs/>
                <w:sz w:val="16"/>
                <w:szCs w:val="16"/>
              </w:rPr>
            </w:pPr>
            <w:r w:rsidRPr="00620461">
              <w:rPr>
                <w:bCs/>
                <w:sz w:val="16"/>
                <w:szCs w:val="16"/>
              </w:rPr>
              <w:t>Прочность бетона</w:t>
            </w:r>
          </w:p>
        </w:tc>
        <w:tc>
          <w:tcPr>
            <w:tcW w:w="213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ind w:left="-17" w:right="-17"/>
              <w:rPr>
                <w:sz w:val="16"/>
                <w:szCs w:val="16"/>
              </w:rPr>
            </w:pPr>
            <w:r w:rsidRPr="00620461">
              <w:rPr>
                <w:sz w:val="16"/>
                <w:szCs w:val="16"/>
              </w:rPr>
              <w:t xml:space="preserve">ГОСТ 10180-2012, </w:t>
            </w:r>
          </w:p>
          <w:p w:rsidR="008C3DC3" w:rsidRPr="00620461" w:rsidRDefault="008C3DC3" w:rsidP="0036726F">
            <w:pPr>
              <w:ind w:left="-17" w:right="-17"/>
              <w:rPr>
                <w:sz w:val="16"/>
                <w:szCs w:val="16"/>
              </w:rPr>
            </w:pPr>
            <w:r w:rsidRPr="00620461">
              <w:rPr>
                <w:sz w:val="16"/>
                <w:szCs w:val="16"/>
              </w:rPr>
              <w:t>ГОСТ 18105-2018</w:t>
            </w:r>
          </w:p>
          <w:p w:rsidR="008C3DC3" w:rsidRPr="00620461" w:rsidRDefault="008C3DC3" w:rsidP="0036726F">
            <w:pPr>
              <w:ind w:left="-17" w:right="-17"/>
              <w:rPr>
                <w:sz w:val="16"/>
                <w:szCs w:val="16"/>
              </w:rPr>
            </w:pPr>
            <w:r w:rsidRPr="00620461">
              <w:rPr>
                <w:sz w:val="16"/>
                <w:szCs w:val="16"/>
              </w:rPr>
              <w:t>СТБ 2264-2012</w:t>
            </w:r>
          </w:p>
        </w:tc>
      </w:tr>
      <w:tr w:rsidR="008C3DC3"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8C3DC3" w:rsidRPr="00620461" w:rsidRDefault="008C3DC3" w:rsidP="0036726F">
            <w:pPr>
              <w:rPr>
                <w:b/>
                <w:sz w:val="18"/>
                <w:szCs w:val="18"/>
              </w:rPr>
            </w:pPr>
          </w:p>
        </w:tc>
        <w:tc>
          <w:tcPr>
            <w:tcW w:w="1703" w:type="dxa"/>
            <w:vMerge/>
            <w:tcBorders>
              <w:left w:val="single" w:sz="6" w:space="0" w:color="auto"/>
              <w:right w:val="single" w:sz="6" w:space="0" w:color="auto"/>
            </w:tcBorders>
          </w:tcPr>
          <w:p w:rsidR="008C3DC3" w:rsidRPr="00620461" w:rsidRDefault="008C3DC3" w:rsidP="0036726F">
            <w:pPr>
              <w:ind w:left="-17" w:right="-17"/>
              <w:rPr>
                <w:sz w:val="16"/>
                <w:szCs w:val="16"/>
              </w:rPr>
            </w:pPr>
          </w:p>
        </w:tc>
        <w:tc>
          <w:tcPr>
            <w:tcW w:w="368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spacing w:line="60" w:lineRule="atLeast"/>
              <w:jc w:val="both"/>
              <w:rPr>
                <w:bCs/>
                <w:sz w:val="16"/>
                <w:szCs w:val="16"/>
              </w:rPr>
            </w:pPr>
            <w:r w:rsidRPr="00620461">
              <w:rPr>
                <w:bCs/>
                <w:sz w:val="16"/>
                <w:szCs w:val="16"/>
              </w:rPr>
              <w:t>Морозостойкость</w:t>
            </w:r>
          </w:p>
        </w:tc>
        <w:tc>
          <w:tcPr>
            <w:tcW w:w="213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ind w:left="-17" w:right="-17"/>
              <w:rPr>
                <w:sz w:val="16"/>
                <w:szCs w:val="16"/>
              </w:rPr>
            </w:pPr>
            <w:r w:rsidRPr="00620461">
              <w:rPr>
                <w:sz w:val="16"/>
                <w:szCs w:val="16"/>
              </w:rPr>
              <w:t>ГОСТ 10060.0-95</w:t>
            </w:r>
          </w:p>
          <w:p w:rsidR="008C3DC3" w:rsidRPr="00620461" w:rsidRDefault="008C3DC3" w:rsidP="0036726F">
            <w:pPr>
              <w:ind w:left="-17" w:right="-17"/>
              <w:rPr>
                <w:sz w:val="16"/>
                <w:szCs w:val="16"/>
              </w:rPr>
            </w:pPr>
            <w:r w:rsidRPr="00620461">
              <w:rPr>
                <w:sz w:val="16"/>
                <w:szCs w:val="16"/>
              </w:rPr>
              <w:t>ГОСТ 10060.1-95</w:t>
            </w:r>
          </w:p>
          <w:p w:rsidR="008C3DC3" w:rsidRPr="00620461" w:rsidRDefault="008C3DC3" w:rsidP="0036726F">
            <w:pPr>
              <w:ind w:left="-17" w:right="-17"/>
              <w:rPr>
                <w:sz w:val="16"/>
                <w:szCs w:val="16"/>
              </w:rPr>
            </w:pPr>
            <w:r w:rsidRPr="00620461">
              <w:rPr>
                <w:sz w:val="16"/>
                <w:szCs w:val="16"/>
              </w:rPr>
              <w:t>ГОСТ 10060.2-95</w:t>
            </w:r>
          </w:p>
        </w:tc>
      </w:tr>
      <w:tr w:rsidR="008C3DC3" w:rsidRPr="008156B4" w:rsidTr="001E0CE3">
        <w:tblPrEx>
          <w:tblCellMar>
            <w:top w:w="0" w:type="dxa"/>
            <w:bottom w:w="0" w:type="dxa"/>
          </w:tblCellMar>
        </w:tblPrEx>
        <w:trPr>
          <w:trHeight w:val="216"/>
        </w:trPr>
        <w:tc>
          <w:tcPr>
            <w:tcW w:w="1985" w:type="dxa"/>
            <w:vMerge/>
            <w:tcBorders>
              <w:left w:val="single" w:sz="6" w:space="0" w:color="auto"/>
              <w:right w:val="single" w:sz="6" w:space="0" w:color="auto"/>
            </w:tcBorders>
          </w:tcPr>
          <w:p w:rsidR="008C3DC3" w:rsidRPr="00620461" w:rsidRDefault="008C3DC3" w:rsidP="0036726F">
            <w:pPr>
              <w:rPr>
                <w:b/>
                <w:sz w:val="18"/>
                <w:szCs w:val="18"/>
                <w:highlight w:val="yellow"/>
              </w:rPr>
            </w:pPr>
          </w:p>
        </w:tc>
        <w:tc>
          <w:tcPr>
            <w:tcW w:w="1703" w:type="dxa"/>
            <w:vMerge/>
            <w:tcBorders>
              <w:left w:val="single" w:sz="6" w:space="0" w:color="auto"/>
              <w:right w:val="single" w:sz="6" w:space="0" w:color="auto"/>
            </w:tcBorders>
          </w:tcPr>
          <w:p w:rsidR="008C3DC3" w:rsidRPr="00620461" w:rsidRDefault="008C3DC3"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spacing w:line="60" w:lineRule="atLeast"/>
              <w:jc w:val="both"/>
              <w:rPr>
                <w:bCs/>
                <w:sz w:val="16"/>
                <w:szCs w:val="16"/>
              </w:rPr>
            </w:pPr>
            <w:r w:rsidRPr="00620461">
              <w:rPr>
                <w:bCs/>
                <w:sz w:val="16"/>
                <w:szCs w:val="16"/>
              </w:rPr>
              <w:t>Водонепроницаемость</w:t>
            </w:r>
          </w:p>
        </w:tc>
        <w:tc>
          <w:tcPr>
            <w:tcW w:w="213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ind w:left="-17" w:right="-17"/>
              <w:rPr>
                <w:sz w:val="16"/>
                <w:szCs w:val="16"/>
              </w:rPr>
            </w:pPr>
            <w:r w:rsidRPr="00620461">
              <w:rPr>
                <w:sz w:val="16"/>
                <w:szCs w:val="16"/>
              </w:rPr>
              <w:t>ГОСТ 12730.0-2020</w:t>
            </w:r>
          </w:p>
          <w:p w:rsidR="008C3DC3" w:rsidRPr="00620461" w:rsidRDefault="008C3DC3" w:rsidP="0036726F">
            <w:pPr>
              <w:ind w:left="-17" w:right="-17"/>
              <w:rPr>
                <w:sz w:val="16"/>
                <w:szCs w:val="16"/>
              </w:rPr>
            </w:pPr>
            <w:r w:rsidRPr="00620461">
              <w:rPr>
                <w:sz w:val="16"/>
                <w:szCs w:val="16"/>
              </w:rPr>
              <w:t>ГОСТ 12730.5-2018</w:t>
            </w:r>
          </w:p>
        </w:tc>
      </w:tr>
      <w:tr w:rsidR="008C3DC3" w:rsidRPr="008156B4" w:rsidTr="001E0CE3">
        <w:tblPrEx>
          <w:tblCellMar>
            <w:top w:w="0" w:type="dxa"/>
            <w:bottom w:w="0" w:type="dxa"/>
          </w:tblCellMar>
        </w:tblPrEx>
        <w:trPr>
          <w:trHeight w:val="216"/>
        </w:trPr>
        <w:tc>
          <w:tcPr>
            <w:tcW w:w="1985" w:type="dxa"/>
            <w:vMerge/>
            <w:tcBorders>
              <w:left w:val="single" w:sz="6" w:space="0" w:color="auto"/>
              <w:bottom w:val="double" w:sz="6" w:space="0" w:color="auto"/>
              <w:right w:val="single" w:sz="6" w:space="0" w:color="auto"/>
            </w:tcBorders>
          </w:tcPr>
          <w:p w:rsidR="008C3DC3" w:rsidRPr="00620461" w:rsidRDefault="008C3DC3" w:rsidP="0036726F">
            <w:pPr>
              <w:rPr>
                <w:b/>
                <w:sz w:val="18"/>
                <w:szCs w:val="18"/>
                <w:highlight w:val="yellow"/>
              </w:rPr>
            </w:pPr>
          </w:p>
        </w:tc>
        <w:tc>
          <w:tcPr>
            <w:tcW w:w="1703" w:type="dxa"/>
            <w:vMerge/>
            <w:tcBorders>
              <w:left w:val="single" w:sz="6" w:space="0" w:color="auto"/>
              <w:bottom w:val="double" w:sz="6" w:space="0" w:color="auto"/>
              <w:right w:val="single" w:sz="6" w:space="0" w:color="auto"/>
            </w:tcBorders>
          </w:tcPr>
          <w:p w:rsidR="008C3DC3" w:rsidRPr="00620461" w:rsidRDefault="008C3DC3" w:rsidP="0036726F">
            <w:pPr>
              <w:ind w:left="-17" w:right="-17"/>
              <w:rPr>
                <w:sz w:val="16"/>
                <w:szCs w:val="16"/>
                <w:highlight w:val="yellow"/>
              </w:rPr>
            </w:pPr>
          </w:p>
        </w:tc>
        <w:tc>
          <w:tcPr>
            <w:tcW w:w="368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spacing w:line="60" w:lineRule="atLeast"/>
              <w:jc w:val="both"/>
              <w:rPr>
                <w:bCs/>
                <w:sz w:val="16"/>
                <w:szCs w:val="16"/>
              </w:rPr>
            </w:pPr>
            <w:r w:rsidRPr="00620461">
              <w:rPr>
                <w:bCs/>
                <w:sz w:val="16"/>
                <w:szCs w:val="16"/>
              </w:rPr>
              <w:t>Водопоглощение</w:t>
            </w:r>
          </w:p>
        </w:tc>
        <w:tc>
          <w:tcPr>
            <w:tcW w:w="2133" w:type="dxa"/>
            <w:tcBorders>
              <w:top w:val="double" w:sz="6" w:space="0" w:color="auto"/>
              <w:left w:val="single" w:sz="6" w:space="0" w:color="auto"/>
              <w:bottom w:val="double" w:sz="6" w:space="0" w:color="auto"/>
              <w:right w:val="single" w:sz="6" w:space="0" w:color="auto"/>
            </w:tcBorders>
          </w:tcPr>
          <w:p w:rsidR="008C3DC3" w:rsidRPr="00620461" w:rsidRDefault="008C3DC3" w:rsidP="0036726F">
            <w:pPr>
              <w:ind w:left="-17" w:right="-17"/>
              <w:rPr>
                <w:sz w:val="16"/>
                <w:szCs w:val="16"/>
              </w:rPr>
            </w:pPr>
            <w:r w:rsidRPr="00620461">
              <w:rPr>
                <w:sz w:val="16"/>
                <w:szCs w:val="16"/>
              </w:rPr>
              <w:t>ГОСТ 12730.0-2020</w:t>
            </w:r>
          </w:p>
          <w:p w:rsidR="008C3DC3" w:rsidRPr="00620461" w:rsidRDefault="008C3DC3" w:rsidP="0036726F">
            <w:pPr>
              <w:ind w:left="-17" w:right="-17"/>
              <w:rPr>
                <w:sz w:val="16"/>
                <w:szCs w:val="16"/>
              </w:rPr>
            </w:pPr>
            <w:r w:rsidRPr="00620461">
              <w:rPr>
                <w:sz w:val="16"/>
                <w:szCs w:val="16"/>
              </w:rPr>
              <w:t>ГОСТ 12730.3-2020</w:t>
            </w:r>
          </w:p>
        </w:tc>
      </w:tr>
    </w:tbl>
    <w:p w:rsidR="00B857B6" w:rsidRPr="008C7D2C" w:rsidRDefault="00B857B6" w:rsidP="00245B26">
      <w:pPr>
        <w:rPr>
          <w:sz w:val="18"/>
          <w:szCs w:val="18"/>
        </w:rPr>
      </w:pPr>
    </w:p>
    <w:sectPr w:rsidR="00B857B6" w:rsidRPr="008C7D2C" w:rsidSect="00B04AF9">
      <w:headerReference w:type="even" r:id="rId8"/>
      <w:headerReference w:type="default" r:id="rId9"/>
      <w:footerReference w:type="default" r:id="rId10"/>
      <w:pgSz w:w="11906" w:h="16838"/>
      <w:pgMar w:top="3856" w:right="992" w:bottom="4253" w:left="1304" w:header="720" w:footer="16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3CC" w:rsidRDefault="008C43CC">
      <w:r>
        <w:separator/>
      </w:r>
    </w:p>
  </w:endnote>
  <w:endnote w:type="continuationSeparator" w:id="0">
    <w:p w:rsidR="008C43CC" w:rsidRDefault="008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243605">
    <w:pPr>
      <w:ind w:firstLine="426"/>
      <w:jc w:val="both"/>
      <w:rPr>
        <w:sz w:val="16"/>
        <w:szCs w:val="16"/>
      </w:rPr>
    </w:pPr>
    <w:r>
      <w:rPr>
        <w:sz w:val="16"/>
        <w:szCs w:val="16"/>
      </w:rPr>
      <w:t xml:space="preserve">Руководитель организации </w:t>
    </w:r>
  </w:p>
  <w:p w:rsidR="001A7F30" w:rsidRPr="009A303A" w:rsidRDefault="001A7F30"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A7F30" w:rsidRPr="009A303A" w:rsidRDefault="001A7F30" w:rsidP="00243605">
    <w:pPr>
      <w:ind w:firstLine="426"/>
      <w:jc w:val="both"/>
      <w:rPr>
        <w:sz w:val="16"/>
        <w:szCs w:val="16"/>
      </w:rPr>
    </w:pPr>
    <w:r w:rsidRPr="009A303A">
      <w:rPr>
        <w:sz w:val="16"/>
        <w:szCs w:val="16"/>
      </w:rPr>
      <w:t>производственного контроля</w:t>
    </w:r>
  </w:p>
  <w:p w:rsidR="001A7F30" w:rsidRPr="0004573F" w:rsidRDefault="001A7F30" w:rsidP="00243605">
    <w:pPr>
      <w:jc w:val="both"/>
      <w:rPr>
        <w:sz w:val="18"/>
        <w:szCs w:val="18"/>
      </w:rPr>
    </w:pPr>
  </w:p>
  <w:p w:rsidR="001A7F30" w:rsidRDefault="001A7F30"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1A7F30" w:rsidRPr="00652395" w:rsidRDefault="001A7F30"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A7F30" w:rsidRDefault="001A7F30"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3CC" w:rsidRDefault="008C43CC">
      <w:r>
        <w:separator/>
      </w:r>
    </w:p>
  </w:footnote>
  <w:footnote w:type="continuationSeparator" w:id="0">
    <w:p w:rsidR="008C43CC" w:rsidRDefault="008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7F30" w:rsidRDefault="001A7F30"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30" w:rsidRDefault="001A7F30" w:rsidP="001E5318">
    <w:pPr>
      <w:ind w:right="360"/>
      <w:rPr>
        <w:sz w:val="24"/>
      </w:rPr>
    </w:pPr>
  </w:p>
  <w:p w:rsidR="00E23405" w:rsidRPr="00706A04" w:rsidRDefault="00E23405" w:rsidP="00E23405">
    <w:pPr>
      <w:ind w:left="4320"/>
      <w:rPr>
        <w:sz w:val="18"/>
        <w:szCs w:val="18"/>
      </w:rPr>
    </w:pPr>
    <w:r w:rsidRPr="00620461">
      <w:rPr>
        <w:b/>
        <w:sz w:val="18"/>
        <w:szCs w:val="18"/>
      </w:rPr>
      <w:t>Приложение</w:t>
    </w:r>
    <w:r w:rsidRPr="00620461">
      <w:rPr>
        <w:sz w:val="18"/>
        <w:szCs w:val="18"/>
      </w:rPr>
      <w:t xml:space="preserve"> </w:t>
    </w:r>
    <w:r w:rsidRPr="00620461">
      <w:rPr>
        <w:b/>
        <w:sz w:val="18"/>
        <w:szCs w:val="18"/>
      </w:rPr>
      <w:t>№</w:t>
    </w:r>
    <w:r w:rsidR="00A963D1" w:rsidRPr="00620461">
      <w:rPr>
        <w:b/>
        <w:sz w:val="18"/>
        <w:szCs w:val="18"/>
      </w:rPr>
      <w:t>8</w:t>
    </w:r>
    <w:r w:rsidRPr="00620461">
      <w:rPr>
        <w:b/>
        <w:sz w:val="18"/>
        <w:szCs w:val="18"/>
      </w:rPr>
      <w:t xml:space="preserve"> </w:t>
    </w:r>
    <w:r w:rsidRPr="00620461">
      <w:rPr>
        <w:sz w:val="18"/>
        <w:szCs w:val="18"/>
      </w:rPr>
      <w:t>к свидетельству</w:t>
    </w:r>
  </w:p>
  <w:p w:rsidR="001A7F30" w:rsidRPr="00FA646A" w:rsidRDefault="00E23405" w:rsidP="00E23405">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151 </w:t>
    </w:r>
    <w:r w:rsidRPr="00316932">
      <w:rPr>
        <w:sz w:val="28"/>
        <w:szCs w:val="28"/>
        <w:u w:val="single"/>
      </w:rPr>
      <w:t>-20</w:t>
    </w:r>
    <w:r>
      <w:rPr>
        <w:sz w:val="28"/>
        <w:szCs w:val="28"/>
        <w:u w:val="single"/>
      </w:rPr>
      <w:t>2</w:t>
    </w:r>
    <w:r w:rsidR="000672E0">
      <w:rPr>
        <w:sz w:val="28"/>
        <w:szCs w:val="28"/>
        <w:u w:val="single"/>
      </w:rPr>
      <w:t>5</w:t>
    </w:r>
    <w:r w:rsidRPr="00706A04">
      <w:rPr>
        <w:sz w:val="28"/>
        <w:u w:val="single"/>
      </w:rPr>
      <w:t xml:space="preserve">                             </w:t>
    </w:r>
    <w:r w:rsidR="001A7F30" w:rsidRPr="00FA646A">
      <w:rPr>
        <w:sz w:val="28"/>
        <w:u w:val="single"/>
      </w:rPr>
      <w:t>.</w:t>
    </w:r>
  </w:p>
  <w:p w:rsidR="001A7F30" w:rsidRPr="00FA646A" w:rsidRDefault="001A7F30" w:rsidP="00B966ED">
    <w:pPr>
      <w:rPr>
        <w:sz w:val="2"/>
      </w:rPr>
    </w:pPr>
    <w:r w:rsidRPr="00FA646A">
      <w:rPr>
        <w:sz w:val="28"/>
      </w:rPr>
      <w:tab/>
    </w:r>
    <w:r w:rsidRPr="00FA646A">
      <w:rPr>
        <w:sz w:val="28"/>
      </w:rPr>
      <w:tab/>
    </w:r>
    <w:r w:rsidRPr="00FA646A">
      <w:rPr>
        <w:sz w:val="28"/>
      </w:rPr>
      <w:tab/>
    </w:r>
    <w:r w:rsidRPr="00FA646A">
      <w:rPr>
        <w:sz w:val="28"/>
      </w:rPr>
      <w:tab/>
    </w:r>
    <w:r w:rsidRPr="00FA646A">
      <w:rPr>
        <w:sz w:val="28"/>
      </w:rPr>
      <w:tab/>
    </w:r>
    <w:r w:rsidRPr="00FA646A">
      <w:rPr>
        <w:sz w:val="28"/>
      </w:rPr>
      <w:tab/>
    </w:r>
    <w:r w:rsidRPr="00FA646A">
      <w:rPr>
        <w:sz w:val="28"/>
      </w:rPr>
      <w:tab/>
    </w:r>
    <w:r w:rsidRPr="00FA646A">
      <w:rPr>
        <w:sz w:val="4"/>
      </w:rPr>
      <w:t xml:space="preserve">  </w:t>
    </w:r>
  </w:p>
  <w:p w:rsidR="001A7F30" w:rsidRPr="00E510FF" w:rsidRDefault="001A7F30" w:rsidP="00B966ED">
    <w:pPr>
      <w:rPr>
        <w:sz w:val="28"/>
        <w:u w:val="single"/>
      </w:rPr>
    </w:pPr>
    <w:r w:rsidRPr="00FA646A">
      <w:rPr>
        <w:sz w:val="28"/>
      </w:rPr>
      <w:tab/>
    </w:r>
    <w:r w:rsidRPr="00FA646A">
      <w:rPr>
        <w:sz w:val="28"/>
      </w:rPr>
      <w:tab/>
    </w:r>
    <w:r w:rsidRPr="00FA646A">
      <w:rPr>
        <w:sz w:val="28"/>
      </w:rPr>
      <w:tab/>
    </w:r>
    <w:r w:rsidRPr="00FA646A">
      <w:rPr>
        <w:sz w:val="28"/>
      </w:rPr>
      <w:tab/>
    </w:r>
    <w:r w:rsidRPr="00FA646A">
      <w:rPr>
        <w:sz w:val="28"/>
      </w:rPr>
      <w:tab/>
    </w:r>
    <w:r w:rsidRPr="00FA646A">
      <w:rPr>
        <w:sz w:val="28"/>
      </w:rPr>
      <w:tab/>
    </w:r>
    <w:r w:rsidRPr="00620461">
      <w:rPr>
        <w:sz w:val="18"/>
        <w:szCs w:val="18"/>
      </w:rPr>
      <w:t xml:space="preserve">от </w:t>
    </w:r>
    <w:r w:rsidRPr="00620461">
      <w:rPr>
        <w:sz w:val="24"/>
        <w:szCs w:val="24"/>
      </w:rPr>
      <w:t>«</w:t>
    </w:r>
    <w:r w:rsidR="00E23405" w:rsidRPr="00620461">
      <w:rPr>
        <w:sz w:val="28"/>
        <w:u w:val="single"/>
      </w:rPr>
      <w:t>2</w:t>
    </w:r>
    <w:r w:rsidR="000672E0">
      <w:rPr>
        <w:sz w:val="28"/>
        <w:u w:val="single"/>
      </w:rPr>
      <w:t>1</w:t>
    </w:r>
    <w:r w:rsidRPr="00620461">
      <w:rPr>
        <w:sz w:val="24"/>
        <w:szCs w:val="24"/>
      </w:rPr>
      <w:t>»</w:t>
    </w:r>
    <w:r w:rsidRPr="00620461">
      <w:rPr>
        <w:sz w:val="28"/>
        <w:u w:val="single"/>
      </w:rPr>
      <w:t xml:space="preserve"> </w:t>
    </w:r>
    <w:r w:rsidR="000672E0">
      <w:rPr>
        <w:sz w:val="28"/>
        <w:u w:val="single"/>
      </w:rPr>
      <w:t>октября</w:t>
    </w:r>
    <w:r w:rsidRPr="00620461">
      <w:rPr>
        <w:sz w:val="28"/>
        <w:u w:val="single"/>
      </w:rPr>
      <w:t xml:space="preserve"> </w:t>
    </w:r>
    <w:r w:rsidRPr="00620461">
      <w:rPr>
        <w:sz w:val="18"/>
        <w:szCs w:val="18"/>
      </w:rPr>
      <w:t>20</w:t>
    </w:r>
    <w:r w:rsidRPr="00620461">
      <w:rPr>
        <w:sz w:val="28"/>
        <w:szCs w:val="28"/>
        <w:u w:val="single"/>
      </w:rPr>
      <w:t xml:space="preserve"> </w:t>
    </w:r>
    <w:r w:rsidR="00E23405" w:rsidRPr="00620461">
      <w:rPr>
        <w:sz w:val="28"/>
        <w:szCs w:val="28"/>
        <w:u w:val="single"/>
      </w:rPr>
      <w:t>2</w:t>
    </w:r>
    <w:r w:rsidR="000672E0">
      <w:rPr>
        <w:sz w:val="28"/>
        <w:szCs w:val="28"/>
        <w:u w:val="single"/>
      </w:rPr>
      <w:t>5</w:t>
    </w:r>
    <w:r w:rsidRPr="00620461">
      <w:rPr>
        <w:sz w:val="28"/>
        <w:szCs w:val="28"/>
        <w:u w:val="single"/>
      </w:rPr>
      <w:t xml:space="preserve"> </w:t>
    </w:r>
    <w:r w:rsidRPr="00620461">
      <w:rPr>
        <w:sz w:val="18"/>
        <w:szCs w:val="18"/>
      </w:rPr>
      <w:t>г., листов всего</w:t>
    </w:r>
    <w:r w:rsidRPr="00620461">
      <w:rPr>
        <w:sz w:val="28"/>
        <w:u w:val="single"/>
      </w:rPr>
      <w:t xml:space="preserve"> </w:t>
    </w:r>
    <w:r w:rsidR="00C23828" w:rsidRPr="00620461">
      <w:rPr>
        <w:rStyle w:val="aa"/>
        <w:sz w:val="28"/>
        <w:szCs w:val="28"/>
        <w:u w:val="single"/>
      </w:rPr>
      <w:t>4</w:t>
    </w:r>
    <w:r w:rsidRPr="00620461">
      <w:rPr>
        <w:sz w:val="18"/>
        <w:szCs w:val="18"/>
      </w:rPr>
      <w:t xml:space="preserve">, лист </w:t>
    </w:r>
    <w:r w:rsidRPr="00620461">
      <w:rPr>
        <w:sz w:val="18"/>
        <w:szCs w:val="18"/>
        <w:u w:val="single"/>
      </w:rPr>
      <w:t>№</w:t>
    </w:r>
    <w:r w:rsidRPr="00620461">
      <w:rPr>
        <w:rStyle w:val="aa"/>
        <w:sz w:val="28"/>
        <w:szCs w:val="28"/>
        <w:u w:val="single"/>
      </w:rPr>
      <w:fldChar w:fldCharType="begin"/>
    </w:r>
    <w:r w:rsidRPr="00620461">
      <w:rPr>
        <w:rStyle w:val="aa"/>
        <w:sz w:val="28"/>
        <w:szCs w:val="28"/>
        <w:u w:val="single"/>
      </w:rPr>
      <w:instrText xml:space="preserve"> PAGE </w:instrText>
    </w:r>
    <w:r w:rsidRPr="00620461">
      <w:rPr>
        <w:rStyle w:val="aa"/>
        <w:sz w:val="28"/>
        <w:szCs w:val="28"/>
        <w:u w:val="single"/>
      </w:rPr>
      <w:fldChar w:fldCharType="separate"/>
    </w:r>
    <w:r w:rsidR="006845A8">
      <w:rPr>
        <w:rStyle w:val="aa"/>
        <w:noProof/>
        <w:sz w:val="28"/>
        <w:szCs w:val="28"/>
        <w:u w:val="single"/>
      </w:rPr>
      <w:t>1</w:t>
    </w:r>
    <w:r w:rsidRPr="00620461">
      <w:rPr>
        <w:rStyle w:val="aa"/>
        <w:sz w:val="28"/>
        <w:szCs w:val="28"/>
        <w:u w:val="single"/>
      </w:rPr>
      <w:fldChar w:fldCharType="end"/>
    </w:r>
    <w:r w:rsidRPr="00833F06">
      <w:rPr>
        <w:sz w:val="28"/>
        <w:u w:val="single"/>
      </w:rPr>
      <w:t xml:space="preserve">  </w:t>
    </w:r>
  </w:p>
  <w:p w:rsidR="001A7F30" w:rsidRPr="006805F8" w:rsidRDefault="001A7F30" w:rsidP="00B966ED">
    <w:pPr>
      <w:rPr>
        <w:sz w:val="22"/>
      </w:rPr>
    </w:pPr>
  </w:p>
  <w:p w:rsidR="001A7F30" w:rsidRPr="00BA10DD" w:rsidRDefault="001A7F30" w:rsidP="00A27EC3">
    <w:pPr>
      <w:jc w:val="center"/>
      <w:rPr>
        <w:sz w:val="8"/>
        <w:szCs w:val="8"/>
      </w:rPr>
    </w:pPr>
    <w:r>
      <w:rPr>
        <w:sz w:val="32"/>
        <w:szCs w:val="32"/>
      </w:rPr>
      <w:t>ОБЛАСТЬ ТЕХНИЧЕСКОЙ КОМПЕТЕНТНОСТИ</w:t>
    </w:r>
  </w:p>
  <w:p w:rsidR="001A7F30" w:rsidRPr="00620461" w:rsidRDefault="001A7F30" w:rsidP="00A27EC3">
    <w:pPr>
      <w:tabs>
        <w:tab w:val="left" w:pos="5625"/>
      </w:tabs>
      <w:jc w:val="center"/>
      <w:rPr>
        <w:sz w:val="32"/>
        <w:szCs w:val="32"/>
      </w:rPr>
    </w:pPr>
    <w:r w:rsidRPr="00620461">
      <w:rPr>
        <w:sz w:val="32"/>
        <w:szCs w:val="32"/>
      </w:rPr>
      <w:t>производственного контроля</w:t>
    </w:r>
  </w:p>
  <w:p w:rsidR="00A963D1" w:rsidRDefault="00A963D1" w:rsidP="00B966ED">
    <w:pPr>
      <w:jc w:val="center"/>
      <w:rPr>
        <w:sz w:val="32"/>
        <w:szCs w:val="32"/>
      </w:rPr>
    </w:pPr>
    <w:r w:rsidRPr="00620461">
      <w:rPr>
        <w:sz w:val="32"/>
        <w:szCs w:val="32"/>
      </w:rPr>
      <w:t>Управление производственного контроля</w:t>
    </w:r>
  </w:p>
  <w:p w:rsidR="00FA646A" w:rsidRDefault="00754E13" w:rsidP="00B966ED">
    <w:pPr>
      <w:jc w:val="center"/>
      <w:rPr>
        <w:sz w:val="32"/>
        <w:szCs w:val="32"/>
      </w:rPr>
    </w:pPr>
    <w:r>
      <w:rPr>
        <w:sz w:val="32"/>
        <w:szCs w:val="32"/>
      </w:rPr>
      <w:t>УП «МИНСКМЕТР</w:t>
    </w:r>
    <w:r>
      <w:rPr>
        <w:sz w:val="32"/>
        <w:szCs w:val="32"/>
      </w:rPr>
      <w:t>О</w:t>
    </w:r>
    <w:r>
      <w:rPr>
        <w:sz w:val="32"/>
        <w:szCs w:val="32"/>
      </w:rPr>
      <w:t>СТРОЙ»</w:t>
    </w:r>
  </w:p>
  <w:p w:rsidR="001A7F30" w:rsidRDefault="006845A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1A7F30">
      <w:rPr>
        <w:sz w:val="12"/>
        <w:szCs w:val="12"/>
      </w:rPr>
      <w:t xml:space="preserve">наименование </w:t>
    </w:r>
    <w:r w:rsidR="001A7F30"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3685"/>
      <w:gridCol w:w="2127"/>
    </w:tblGrid>
    <w:tr w:rsidR="001A7F30" w:rsidRPr="004E2B6E" w:rsidTr="00272546">
      <w:trPr>
        <w:trHeight w:val="534"/>
      </w:trPr>
      <w:tc>
        <w:tcPr>
          <w:tcW w:w="1985" w:type="dxa"/>
          <w:tcBorders>
            <w:bottom w:val="single" w:sz="4" w:space="0" w:color="auto"/>
          </w:tcBorders>
          <w:shd w:val="clear" w:color="auto" w:fill="auto"/>
        </w:tcPr>
        <w:p w:rsidR="001A7F30" w:rsidRPr="00974FBF" w:rsidRDefault="001A7F30"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tcBorders>
            <w:bottom w:val="single" w:sz="4" w:space="0" w:color="auto"/>
          </w:tcBorders>
          <w:shd w:val="clear" w:color="auto" w:fill="auto"/>
        </w:tcPr>
        <w:p w:rsidR="001A7F30" w:rsidRPr="00974FBF" w:rsidRDefault="001A7F3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685" w:type="dxa"/>
          <w:tcBorders>
            <w:bottom w:val="single" w:sz="4" w:space="0" w:color="auto"/>
          </w:tcBorders>
          <w:shd w:val="clear" w:color="auto" w:fill="auto"/>
        </w:tcPr>
        <w:p w:rsidR="001A7F30" w:rsidRPr="00F4464E" w:rsidRDefault="001A7F30"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2127" w:type="dxa"/>
          <w:shd w:val="clear" w:color="auto" w:fill="auto"/>
        </w:tcPr>
        <w:p w:rsidR="001A7F30" w:rsidRPr="004E2B6E" w:rsidRDefault="001A7F3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w:t>
          </w:r>
          <w:r w:rsidRPr="004E2B6E">
            <w:rPr>
              <w:sz w:val="13"/>
              <w:szCs w:val="13"/>
            </w:rPr>
            <w:t>а</w:t>
          </w:r>
          <w:r w:rsidRPr="004E2B6E">
            <w:rPr>
              <w:sz w:val="13"/>
              <w:szCs w:val="13"/>
            </w:rPr>
            <w:t>ющего методику провед</w:t>
          </w:r>
          <w:r w:rsidRPr="004E2B6E">
            <w:rPr>
              <w:sz w:val="13"/>
              <w:szCs w:val="13"/>
            </w:rPr>
            <w:t>е</w:t>
          </w:r>
          <w:r w:rsidRPr="004E2B6E">
            <w:rPr>
              <w:sz w:val="13"/>
              <w:szCs w:val="13"/>
            </w:rPr>
            <w:t>ния испытаний продукции в строител</w:t>
          </w:r>
          <w:r w:rsidRPr="004E2B6E">
            <w:rPr>
              <w:sz w:val="13"/>
              <w:szCs w:val="13"/>
            </w:rPr>
            <w:t>ь</w:t>
          </w:r>
          <w:r w:rsidRPr="004E2B6E">
            <w:rPr>
              <w:sz w:val="13"/>
              <w:szCs w:val="13"/>
            </w:rPr>
            <w:t>стве</w:t>
          </w:r>
        </w:p>
      </w:tc>
    </w:tr>
  </w:tbl>
  <w:p w:rsidR="001A7F30" w:rsidRDefault="001A7F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417D"/>
    <w:rsid w:val="00016785"/>
    <w:rsid w:val="0001787D"/>
    <w:rsid w:val="000178E8"/>
    <w:rsid w:val="00017E14"/>
    <w:rsid w:val="00022D29"/>
    <w:rsid w:val="00023833"/>
    <w:rsid w:val="00023F38"/>
    <w:rsid w:val="00024773"/>
    <w:rsid w:val="000263BB"/>
    <w:rsid w:val="0002697A"/>
    <w:rsid w:val="000278B1"/>
    <w:rsid w:val="00027DF0"/>
    <w:rsid w:val="000306E4"/>
    <w:rsid w:val="00032A0B"/>
    <w:rsid w:val="00033706"/>
    <w:rsid w:val="00033D13"/>
    <w:rsid w:val="00034F00"/>
    <w:rsid w:val="000364A7"/>
    <w:rsid w:val="000378DF"/>
    <w:rsid w:val="00042956"/>
    <w:rsid w:val="00043FF3"/>
    <w:rsid w:val="00045BF7"/>
    <w:rsid w:val="00045CAE"/>
    <w:rsid w:val="00045D9B"/>
    <w:rsid w:val="00046261"/>
    <w:rsid w:val="00046CA7"/>
    <w:rsid w:val="0005183D"/>
    <w:rsid w:val="0005211A"/>
    <w:rsid w:val="00052782"/>
    <w:rsid w:val="00052B68"/>
    <w:rsid w:val="000537D2"/>
    <w:rsid w:val="00053E83"/>
    <w:rsid w:val="00054AF1"/>
    <w:rsid w:val="00060F6F"/>
    <w:rsid w:val="00061FF0"/>
    <w:rsid w:val="00064708"/>
    <w:rsid w:val="00064A6E"/>
    <w:rsid w:val="00065EB6"/>
    <w:rsid w:val="0006604B"/>
    <w:rsid w:val="00066D11"/>
    <w:rsid w:val="000672E0"/>
    <w:rsid w:val="000722A3"/>
    <w:rsid w:val="0007316E"/>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7B96"/>
    <w:rsid w:val="000A2235"/>
    <w:rsid w:val="000A2B5A"/>
    <w:rsid w:val="000A33A8"/>
    <w:rsid w:val="000A53AB"/>
    <w:rsid w:val="000A5852"/>
    <w:rsid w:val="000B28D4"/>
    <w:rsid w:val="000B3B19"/>
    <w:rsid w:val="000B78EF"/>
    <w:rsid w:val="000B7901"/>
    <w:rsid w:val="000C1E78"/>
    <w:rsid w:val="000C23C3"/>
    <w:rsid w:val="000C568B"/>
    <w:rsid w:val="000C6381"/>
    <w:rsid w:val="000C681B"/>
    <w:rsid w:val="000C6E9A"/>
    <w:rsid w:val="000C74EB"/>
    <w:rsid w:val="000D07AA"/>
    <w:rsid w:val="000D08C4"/>
    <w:rsid w:val="000E2527"/>
    <w:rsid w:val="000E2A7C"/>
    <w:rsid w:val="000E2F1A"/>
    <w:rsid w:val="000E35E2"/>
    <w:rsid w:val="000F251D"/>
    <w:rsid w:val="000F493E"/>
    <w:rsid w:val="000F5C81"/>
    <w:rsid w:val="000F6C6A"/>
    <w:rsid w:val="00100020"/>
    <w:rsid w:val="00104A8E"/>
    <w:rsid w:val="001069FD"/>
    <w:rsid w:val="001077EA"/>
    <w:rsid w:val="00107E72"/>
    <w:rsid w:val="00110C91"/>
    <w:rsid w:val="00111680"/>
    <w:rsid w:val="001119CA"/>
    <w:rsid w:val="00111D36"/>
    <w:rsid w:val="001125E2"/>
    <w:rsid w:val="001126E1"/>
    <w:rsid w:val="00112A6C"/>
    <w:rsid w:val="0011478E"/>
    <w:rsid w:val="001163CB"/>
    <w:rsid w:val="00117A62"/>
    <w:rsid w:val="00117D6B"/>
    <w:rsid w:val="00120769"/>
    <w:rsid w:val="00121331"/>
    <w:rsid w:val="0012202A"/>
    <w:rsid w:val="00125E59"/>
    <w:rsid w:val="00130BC3"/>
    <w:rsid w:val="00131105"/>
    <w:rsid w:val="00131658"/>
    <w:rsid w:val="00131D64"/>
    <w:rsid w:val="00133484"/>
    <w:rsid w:val="00133737"/>
    <w:rsid w:val="00133F35"/>
    <w:rsid w:val="00136235"/>
    <w:rsid w:val="0014043F"/>
    <w:rsid w:val="00140D72"/>
    <w:rsid w:val="001445AB"/>
    <w:rsid w:val="001457EB"/>
    <w:rsid w:val="00145AF0"/>
    <w:rsid w:val="0014648C"/>
    <w:rsid w:val="0014678E"/>
    <w:rsid w:val="001469E4"/>
    <w:rsid w:val="00146A91"/>
    <w:rsid w:val="00146ECE"/>
    <w:rsid w:val="00151FCB"/>
    <w:rsid w:val="00153878"/>
    <w:rsid w:val="00156D0D"/>
    <w:rsid w:val="001600AB"/>
    <w:rsid w:val="00160DA8"/>
    <w:rsid w:val="00160DD2"/>
    <w:rsid w:val="00160FD5"/>
    <w:rsid w:val="0016146F"/>
    <w:rsid w:val="00161B29"/>
    <w:rsid w:val="0016247C"/>
    <w:rsid w:val="00162CD5"/>
    <w:rsid w:val="00166411"/>
    <w:rsid w:val="001719B3"/>
    <w:rsid w:val="0017208A"/>
    <w:rsid w:val="00172F1F"/>
    <w:rsid w:val="00172FC3"/>
    <w:rsid w:val="00173DC8"/>
    <w:rsid w:val="00174023"/>
    <w:rsid w:val="00174B00"/>
    <w:rsid w:val="0017524E"/>
    <w:rsid w:val="00177257"/>
    <w:rsid w:val="00177C49"/>
    <w:rsid w:val="00181CAF"/>
    <w:rsid w:val="001857E3"/>
    <w:rsid w:val="00186A0F"/>
    <w:rsid w:val="00187F5F"/>
    <w:rsid w:val="00190751"/>
    <w:rsid w:val="00190814"/>
    <w:rsid w:val="0019133A"/>
    <w:rsid w:val="001914D9"/>
    <w:rsid w:val="00194332"/>
    <w:rsid w:val="00194B04"/>
    <w:rsid w:val="001951C1"/>
    <w:rsid w:val="001977AE"/>
    <w:rsid w:val="001A043B"/>
    <w:rsid w:val="001A319C"/>
    <w:rsid w:val="001A4807"/>
    <w:rsid w:val="001A727D"/>
    <w:rsid w:val="001A7F30"/>
    <w:rsid w:val="001A7F40"/>
    <w:rsid w:val="001B1FB9"/>
    <w:rsid w:val="001B4AEA"/>
    <w:rsid w:val="001C2826"/>
    <w:rsid w:val="001C54EB"/>
    <w:rsid w:val="001C74F2"/>
    <w:rsid w:val="001D119B"/>
    <w:rsid w:val="001D393E"/>
    <w:rsid w:val="001D3E79"/>
    <w:rsid w:val="001D3FC8"/>
    <w:rsid w:val="001D470E"/>
    <w:rsid w:val="001D588A"/>
    <w:rsid w:val="001D5CE8"/>
    <w:rsid w:val="001E0CE3"/>
    <w:rsid w:val="001E15FC"/>
    <w:rsid w:val="001E4590"/>
    <w:rsid w:val="001E4DCD"/>
    <w:rsid w:val="001E5318"/>
    <w:rsid w:val="001E67CE"/>
    <w:rsid w:val="001E7788"/>
    <w:rsid w:val="001F0A35"/>
    <w:rsid w:val="001F0D9E"/>
    <w:rsid w:val="001F1513"/>
    <w:rsid w:val="001F2022"/>
    <w:rsid w:val="001F204D"/>
    <w:rsid w:val="001F2838"/>
    <w:rsid w:val="001F2A65"/>
    <w:rsid w:val="001F3042"/>
    <w:rsid w:val="001F39C9"/>
    <w:rsid w:val="001F3FBD"/>
    <w:rsid w:val="001F4073"/>
    <w:rsid w:val="0020276B"/>
    <w:rsid w:val="002027DD"/>
    <w:rsid w:val="002029FF"/>
    <w:rsid w:val="002073E9"/>
    <w:rsid w:val="00207912"/>
    <w:rsid w:val="0021073E"/>
    <w:rsid w:val="002168D7"/>
    <w:rsid w:val="00216A54"/>
    <w:rsid w:val="00216E2A"/>
    <w:rsid w:val="00216E97"/>
    <w:rsid w:val="002171B9"/>
    <w:rsid w:val="00217385"/>
    <w:rsid w:val="0022066F"/>
    <w:rsid w:val="002217BA"/>
    <w:rsid w:val="00234C81"/>
    <w:rsid w:val="002359A0"/>
    <w:rsid w:val="00237521"/>
    <w:rsid w:val="00237B26"/>
    <w:rsid w:val="00243605"/>
    <w:rsid w:val="00244C1B"/>
    <w:rsid w:val="00244FCE"/>
    <w:rsid w:val="00245B26"/>
    <w:rsid w:val="0024622A"/>
    <w:rsid w:val="00250BAD"/>
    <w:rsid w:val="002517B7"/>
    <w:rsid w:val="002615E5"/>
    <w:rsid w:val="00266D71"/>
    <w:rsid w:val="00270D0B"/>
    <w:rsid w:val="00270ED4"/>
    <w:rsid w:val="00271A01"/>
    <w:rsid w:val="002720DC"/>
    <w:rsid w:val="00272546"/>
    <w:rsid w:val="00272802"/>
    <w:rsid w:val="002736DB"/>
    <w:rsid w:val="00273CC6"/>
    <w:rsid w:val="00273ED6"/>
    <w:rsid w:val="00276B42"/>
    <w:rsid w:val="0027721B"/>
    <w:rsid w:val="00281608"/>
    <w:rsid w:val="00282610"/>
    <w:rsid w:val="00286525"/>
    <w:rsid w:val="002916CE"/>
    <w:rsid w:val="00295590"/>
    <w:rsid w:val="002963D2"/>
    <w:rsid w:val="00297CEA"/>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0DB1"/>
    <w:rsid w:val="002E407F"/>
    <w:rsid w:val="002E52F7"/>
    <w:rsid w:val="002E6D75"/>
    <w:rsid w:val="002F0962"/>
    <w:rsid w:val="002F1ADF"/>
    <w:rsid w:val="002F2310"/>
    <w:rsid w:val="002F2936"/>
    <w:rsid w:val="002F31A0"/>
    <w:rsid w:val="002F4EEC"/>
    <w:rsid w:val="002F5445"/>
    <w:rsid w:val="002F55D1"/>
    <w:rsid w:val="002F5A85"/>
    <w:rsid w:val="00300220"/>
    <w:rsid w:val="00300A9C"/>
    <w:rsid w:val="00302713"/>
    <w:rsid w:val="00303370"/>
    <w:rsid w:val="0030370C"/>
    <w:rsid w:val="003043CD"/>
    <w:rsid w:val="00305209"/>
    <w:rsid w:val="003065BD"/>
    <w:rsid w:val="003066AA"/>
    <w:rsid w:val="00307CD1"/>
    <w:rsid w:val="00307EAE"/>
    <w:rsid w:val="003113BD"/>
    <w:rsid w:val="003135D3"/>
    <w:rsid w:val="00313F17"/>
    <w:rsid w:val="00313F4A"/>
    <w:rsid w:val="00313F7F"/>
    <w:rsid w:val="00314F91"/>
    <w:rsid w:val="00316779"/>
    <w:rsid w:val="00316932"/>
    <w:rsid w:val="00316C31"/>
    <w:rsid w:val="00317565"/>
    <w:rsid w:val="00323653"/>
    <w:rsid w:val="003247BC"/>
    <w:rsid w:val="00324B5B"/>
    <w:rsid w:val="00331535"/>
    <w:rsid w:val="00331A82"/>
    <w:rsid w:val="00331CC3"/>
    <w:rsid w:val="0033218A"/>
    <w:rsid w:val="00334C7F"/>
    <w:rsid w:val="00336479"/>
    <w:rsid w:val="00341450"/>
    <w:rsid w:val="003418C5"/>
    <w:rsid w:val="00344548"/>
    <w:rsid w:val="00344622"/>
    <w:rsid w:val="00345B41"/>
    <w:rsid w:val="00346096"/>
    <w:rsid w:val="00347840"/>
    <w:rsid w:val="00347A03"/>
    <w:rsid w:val="0035091A"/>
    <w:rsid w:val="00351009"/>
    <w:rsid w:val="003513E9"/>
    <w:rsid w:val="00352EC5"/>
    <w:rsid w:val="00354FF3"/>
    <w:rsid w:val="0035638A"/>
    <w:rsid w:val="00356455"/>
    <w:rsid w:val="00357144"/>
    <w:rsid w:val="003579C7"/>
    <w:rsid w:val="003638C0"/>
    <w:rsid w:val="00364934"/>
    <w:rsid w:val="00364A3D"/>
    <w:rsid w:val="0036503F"/>
    <w:rsid w:val="003652C2"/>
    <w:rsid w:val="003659E6"/>
    <w:rsid w:val="0036726F"/>
    <w:rsid w:val="00373CB4"/>
    <w:rsid w:val="00374138"/>
    <w:rsid w:val="003757D9"/>
    <w:rsid w:val="00375F4F"/>
    <w:rsid w:val="00376121"/>
    <w:rsid w:val="00376F2C"/>
    <w:rsid w:val="003771BF"/>
    <w:rsid w:val="003840C3"/>
    <w:rsid w:val="00384E10"/>
    <w:rsid w:val="00385518"/>
    <w:rsid w:val="00386D50"/>
    <w:rsid w:val="00391420"/>
    <w:rsid w:val="00391BF7"/>
    <w:rsid w:val="00392A62"/>
    <w:rsid w:val="0039328D"/>
    <w:rsid w:val="0039564F"/>
    <w:rsid w:val="00395D82"/>
    <w:rsid w:val="0039629C"/>
    <w:rsid w:val="00397775"/>
    <w:rsid w:val="00397CA6"/>
    <w:rsid w:val="003A007C"/>
    <w:rsid w:val="003A244C"/>
    <w:rsid w:val="003A661E"/>
    <w:rsid w:val="003A6C3C"/>
    <w:rsid w:val="003A7C4B"/>
    <w:rsid w:val="003B0AD2"/>
    <w:rsid w:val="003B122E"/>
    <w:rsid w:val="003B2706"/>
    <w:rsid w:val="003B3B51"/>
    <w:rsid w:val="003B4702"/>
    <w:rsid w:val="003B4AAF"/>
    <w:rsid w:val="003B549A"/>
    <w:rsid w:val="003B6068"/>
    <w:rsid w:val="003C0125"/>
    <w:rsid w:val="003C0700"/>
    <w:rsid w:val="003C3E46"/>
    <w:rsid w:val="003C5554"/>
    <w:rsid w:val="003C63C7"/>
    <w:rsid w:val="003C7004"/>
    <w:rsid w:val="003C7293"/>
    <w:rsid w:val="003D1F53"/>
    <w:rsid w:val="003D3C7C"/>
    <w:rsid w:val="003D4252"/>
    <w:rsid w:val="003D51E0"/>
    <w:rsid w:val="003D6AB9"/>
    <w:rsid w:val="003D7DFB"/>
    <w:rsid w:val="003E07CE"/>
    <w:rsid w:val="003E1DA3"/>
    <w:rsid w:val="003E2C9F"/>
    <w:rsid w:val="003E2CB2"/>
    <w:rsid w:val="003E35BF"/>
    <w:rsid w:val="003E6726"/>
    <w:rsid w:val="003E7F4B"/>
    <w:rsid w:val="003F074E"/>
    <w:rsid w:val="003F1C42"/>
    <w:rsid w:val="003F5D54"/>
    <w:rsid w:val="004000C3"/>
    <w:rsid w:val="0040038B"/>
    <w:rsid w:val="004011A1"/>
    <w:rsid w:val="00401817"/>
    <w:rsid w:val="004030CA"/>
    <w:rsid w:val="00403A01"/>
    <w:rsid w:val="00403C65"/>
    <w:rsid w:val="004048C5"/>
    <w:rsid w:val="00410A86"/>
    <w:rsid w:val="00411F4F"/>
    <w:rsid w:val="00412880"/>
    <w:rsid w:val="0041355D"/>
    <w:rsid w:val="00414009"/>
    <w:rsid w:val="00415BE4"/>
    <w:rsid w:val="00417138"/>
    <w:rsid w:val="00417562"/>
    <w:rsid w:val="0042131E"/>
    <w:rsid w:val="004216CC"/>
    <w:rsid w:val="00422669"/>
    <w:rsid w:val="00423064"/>
    <w:rsid w:val="004257A7"/>
    <w:rsid w:val="00426C58"/>
    <w:rsid w:val="00432E18"/>
    <w:rsid w:val="0043609E"/>
    <w:rsid w:val="00436ACF"/>
    <w:rsid w:val="004376DE"/>
    <w:rsid w:val="00437EF7"/>
    <w:rsid w:val="00441CC6"/>
    <w:rsid w:val="00443995"/>
    <w:rsid w:val="00444E90"/>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2AC1"/>
    <w:rsid w:val="00475E32"/>
    <w:rsid w:val="00476CE0"/>
    <w:rsid w:val="00477C09"/>
    <w:rsid w:val="00477C87"/>
    <w:rsid w:val="00480233"/>
    <w:rsid w:val="0048125C"/>
    <w:rsid w:val="004819C4"/>
    <w:rsid w:val="00481FCA"/>
    <w:rsid w:val="00482955"/>
    <w:rsid w:val="00484328"/>
    <w:rsid w:val="004849AC"/>
    <w:rsid w:val="00485D1A"/>
    <w:rsid w:val="00493FA7"/>
    <w:rsid w:val="0049412B"/>
    <w:rsid w:val="004962AC"/>
    <w:rsid w:val="004A02BE"/>
    <w:rsid w:val="004A20C4"/>
    <w:rsid w:val="004A4ED5"/>
    <w:rsid w:val="004A6A1A"/>
    <w:rsid w:val="004A6CCC"/>
    <w:rsid w:val="004A70C4"/>
    <w:rsid w:val="004A7117"/>
    <w:rsid w:val="004A7B91"/>
    <w:rsid w:val="004A7C7D"/>
    <w:rsid w:val="004B1313"/>
    <w:rsid w:val="004B1F63"/>
    <w:rsid w:val="004B4E8E"/>
    <w:rsid w:val="004B512D"/>
    <w:rsid w:val="004B5D4D"/>
    <w:rsid w:val="004B5DF0"/>
    <w:rsid w:val="004B6356"/>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558"/>
    <w:rsid w:val="004F555D"/>
    <w:rsid w:val="004F606E"/>
    <w:rsid w:val="004F631A"/>
    <w:rsid w:val="004F6B90"/>
    <w:rsid w:val="005012D6"/>
    <w:rsid w:val="00502B84"/>
    <w:rsid w:val="00504A85"/>
    <w:rsid w:val="00504BCD"/>
    <w:rsid w:val="00505905"/>
    <w:rsid w:val="00506369"/>
    <w:rsid w:val="00510431"/>
    <w:rsid w:val="00520C66"/>
    <w:rsid w:val="005213CC"/>
    <w:rsid w:val="00522146"/>
    <w:rsid w:val="00522380"/>
    <w:rsid w:val="0052392D"/>
    <w:rsid w:val="0052399E"/>
    <w:rsid w:val="00523A42"/>
    <w:rsid w:val="00524703"/>
    <w:rsid w:val="00524CB2"/>
    <w:rsid w:val="00525E04"/>
    <w:rsid w:val="005260B3"/>
    <w:rsid w:val="00530F35"/>
    <w:rsid w:val="005317AA"/>
    <w:rsid w:val="00531C52"/>
    <w:rsid w:val="00532012"/>
    <w:rsid w:val="00532449"/>
    <w:rsid w:val="005333D2"/>
    <w:rsid w:val="0053526B"/>
    <w:rsid w:val="00535B87"/>
    <w:rsid w:val="005360E8"/>
    <w:rsid w:val="00536C65"/>
    <w:rsid w:val="005374DF"/>
    <w:rsid w:val="00541CB3"/>
    <w:rsid w:val="00542713"/>
    <w:rsid w:val="00544006"/>
    <w:rsid w:val="00545F0A"/>
    <w:rsid w:val="0055110B"/>
    <w:rsid w:val="00556188"/>
    <w:rsid w:val="00556A80"/>
    <w:rsid w:val="00564C11"/>
    <w:rsid w:val="00564F7E"/>
    <w:rsid w:val="00565182"/>
    <w:rsid w:val="005715D5"/>
    <w:rsid w:val="00572F74"/>
    <w:rsid w:val="005734AC"/>
    <w:rsid w:val="00574907"/>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247"/>
    <w:rsid w:val="005A6509"/>
    <w:rsid w:val="005A6565"/>
    <w:rsid w:val="005A6FA9"/>
    <w:rsid w:val="005A7ABA"/>
    <w:rsid w:val="005B08FE"/>
    <w:rsid w:val="005B68B1"/>
    <w:rsid w:val="005B6F20"/>
    <w:rsid w:val="005B76BA"/>
    <w:rsid w:val="005C01B8"/>
    <w:rsid w:val="005C0AF6"/>
    <w:rsid w:val="005C2B6B"/>
    <w:rsid w:val="005C4F96"/>
    <w:rsid w:val="005C5046"/>
    <w:rsid w:val="005C5538"/>
    <w:rsid w:val="005C5F77"/>
    <w:rsid w:val="005C7BBA"/>
    <w:rsid w:val="005D09CD"/>
    <w:rsid w:val="005D1A33"/>
    <w:rsid w:val="005D21DD"/>
    <w:rsid w:val="005D2BD0"/>
    <w:rsid w:val="005D2CB8"/>
    <w:rsid w:val="005D37FD"/>
    <w:rsid w:val="005D3A02"/>
    <w:rsid w:val="005D439E"/>
    <w:rsid w:val="005D44D1"/>
    <w:rsid w:val="005D5263"/>
    <w:rsid w:val="005D64ED"/>
    <w:rsid w:val="005D780F"/>
    <w:rsid w:val="005D7C02"/>
    <w:rsid w:val="005E1440"/>
    <w:rsid w:val="005E183B"/>
    <w:rsid w:val="005E2301"/>
    <w:rsid w:val="005E42D5"/>
    <w:rsid w:val="005E4AA2"/>
    <w:rsid w:val="005E56A1"/>
    <w:rsid w:val="005E60BD"/>
    <w:rsid w:val="005E693B"/>
    <w:rsid w:val="005F139B"/>
    <w:rsid w:val="005F1CDD"/>
    <w:rsid w:val="005F3733"/>
    <w:rsid w:val="005F3F6C"/>
    <w:rsid w:val="005F524D"/>
    <w:rsid w:val="005F7D4E"/>
    <w:rsid w:val="006006E2"/>
    <w:rsid w:val="00600D78"/>
    <w:rsid w:val="006018A5"/>
    <w:rsid w:val="00602D39"/>
    <w:rsid w:val="00606265"/>
    <w:rsid w:val="00606561"/>
    <w:rsid w:val="00607634"/>
    <w:rsid w:val="0061428C"/>
    <w:rsid w:val="00614955"/>
    <w:rsid w:val="00615664"/>
    <w:rsid w:val="00620461"/>
    <w:rsid w:val="00620917"/>
    <w:rsid w:val="0062113F"/>
    <w:rsid w:val="00624473"/>
    <w:rsid w:val="006248B0"/>
    <w:rsid w:val="0062500A"/>
    <w:rsid w:val="00630BB4"/>
    <w:rsid w:val="0063104B"/>
    <w:rsid w:val="00631543"/>
    <w:rsid w:val="0063232B"/>
    <w:rsid w:val="00632719"/>
    <w:rsid w:val="00633B4A"/>
    <w:rsid w:val="0063477E"/>
    <w:rsid w:val="006363D4"/>
    <w:rsid w:val="00640386"/>
    <w:rsid w:val="0064058E"/>
    <w:rsid w:val="00642F25"/>
    <w:rsid w:val="0064340A"/>
    <w:rsid w:val="006466A1"/>
    <w:rsid w:val="00646753"/>
    <w:rsid w:val="006473CB"/>
    <w:rsid w:val="006507E2"/>
    <w:rsid w:val="00650B8E"/>
    <w:rsid w:val="00650C40"/>
    <w:rsid w:val="00651FB8"/>
    <w:rsid w:val="00652A95"/>
    <w:rsid w:val="00653F86"/>
    <w:rsid w:val="00660369"/>
    <w:rsid w:val="006611AC"/>
    <w:rsid w:val="00661995"/>
    <w:rsid w:val="00661BA2"/>
    <w:rsid w:val="0066216A"/>
    <w:rsid w:val="00662A3A"/>
    <w:rsid w:val="0066359B"/>
    <w:rsid w:val="00665535"/>
    <w:rsid w:val="006661DE"/>
    <w:rsid w:val="00666364"/>
    <w:rsid w:val="00666A90"/>
    <w:rsid w:val="006704AA"/>
    <w:rsid w:val="00671FE4"/>
    <w:rsid w:val="00672D24"/>
    <w:rsid w:val="00674313"/>
    <w:rsid w:val="00674B08"/>
    <w:rsid w:val="00683728"/>
    <w:rsid w:val="006837AD"/>
    <w:rsid w:val="0068402F"/>
    <w:rsid w:val="00684403"/>
    <w:rsid w:val="006845A8"/>
    <w:rsid w:val="006846FE"/>
    <w:rsid w:val="00685AF9"/>
    <w:rsid w:val="00687AF8"/>
    <w:rsid w:val="00690481"/>
    <w:rsid w:val="00690B4D"/>
    <w:rsid w:val="006918FB"/>
    <w:rsid w:val="00694018"/>
    <w:rsid w:val="00694087"/>
    <w:rsid w:val="00694E2F"/>
    <w:rsid w:val="00695571"/>
    <w:rsid w:val="00696CCF"/>
    <w:rsid w:val="006A1CE4"/>
    <w:rsid w:val="006A4F78"/>
    <w:rsid w:val="006A6BB0"/>
    <w:rsid w:val="006A73FB"/>
    <w:rsid w:val="006B17C5"/>
    <w:rsid w:val="006B1B7C"/>
    <w:rsid w:val="006B1E1C"/>
    <w:rsid w:val="006B3250"/>
    <w:rsid w:val="006B5B93"/>
    <w:rsid w:val="006C2543"/>
    <w:rsid w:val="006C2BCC"/>
    <w:rsid w:val="006C4F8A"/>
    <w:rsid w:val="006C5858"/>
    <w:rsid w:val="006C5D38"/>
    <w:rsid w:val="006C7A1B"/>
    <w:rsid w:val="006C7BA6"/>
    <w:rsid w:val="006D1EB2"/>
    <w:rsid w:val="006D6C2C"/>
    <w:rsid w:val="006E0D5F"/>
    <w:rsid w:val="006E1D5F"/>
    <w:rsid w:val="006E252B"/>
    <w:rsid w:val="006E2958"/>
    <w:rsid w:val="006E3724"/>
    <w:rsid w:val="006E3ADE"/>
    <w:rsid w:val="006E4B87"/>
    <w:rsid w:val="006E4E98"/>
    <w:rsid w:val="006E5238"/>
    <w:rsid w:val="006E54B8"/>
    <w:rsid w:val="006E735E"/>
    <w:rsid w:val="006E77FF"/>
    <w:rsid w:val="006F064C"/>
    <w:rsid w:val="006F10D3"/>
    <w:rsid w:val="006F23C4"/>
    <w:rsid w:val="006F3B1E"/>
    <w:rsid w:val="006F4252"/>
    <w:rsid w:val="006F50D2"/>
    <w:rsid w:val="006F64B6"/>
    <w:rsid w:val="006F71F4"/>
    <w:rsid w:val="00701302"/>
    <w:rsid w:val="007016AE"/>
    <w:rsid w:val="00702739"/>
    <w:rsid w:val="00702D08"/>
    <w:rsid w:val="0070564D"/>
    <w:rsid w:val="00706A04"/>
    <w:rsid w:val="00711B14"/>
    <w:rsid w:val="00712AFF"/>
    <w:rsid w:val="00713593"/>
    <w:rsid w:val="007139BC"/>
    <w:rsid w:val="0071440D"/>
    <w:rsid w:val="00714A60"/>
    <w:rsid w:val="00716986"/>
    <w:rsid w:val="007172D1"/>
    <w:rsid w:val="00723A6F"/>
    <w:rsid w:val="00724534"/>
    <w:rsid w:val="00725248"/>
    <w:rsid w:val="00725284"/>
    <w:rsid w:val="007272B4"/>
    <w:rsid w:val="007323DD"/>
    <w:rsid w:val="00735CA9"/>
    <w:rsid w:val="00735FB8"/>
    <w:rsid w:val="0073643F"/>
    <w:rsid w:val="00737722"/>
    <w:rsid w:val="00737B70"/>
    <w:rsid w:val="00741C02"/>
    <w:rsid w:val="007420D3"/>
    <w:rsid w:val="0074489E"/>
    <w:rsid w:val="00745162"/>
    <w:rsid w:val="007459DF"/>
    <w:rsid w:val="00746609"/>
    <w:rsid w:val="00746887"/>
    <w:rsid w:val="00746DD1"/>
    <w:rsid w:val="00746EC8"/>
    <w:rsid w:val="00750308"/>
    <w:rsid w:val="007509A7"/>
    <w:rsid w:val="0075108A"/>
    <w:rsid w:val="00751217"/>
    <w:rsid w:val="007539B9"/>
    <w:rsid w:val="007542E3"/>
    <w:rsid w:val="00754E13"/>
    <w:rsid w:val="00761C23"/>
    <w:rsid w:val="00762D48"/>
    <w:rsid w:val="0076315C"/>
    <w:rsid w:val="00763370"/>
    <w:rsid w:val="00763A69"/>
    <w:rsid w:val="00763AB8"/>
    <w:rsid w:val="00770278"/>
    <w:rsid w:val="00770A4C"/>
    <w:rsid w:val="007723AF"/>
    <w:rsid w:val="007729F7"/>
    <w:rsid w:val="00773DA3"/>
    <w:rsid w:val="007746FA"/>
    <w:rsid w:val="00774A06"/>
    <w:rsid w:val="00774EF8"/>
    <w:rsid w:val="00775564"/>
    <w:rsid w:val="007765EF"/>
    <w:rsid w:val="00781D47"/>
    <w:rsid w:val="007826B5"/>
    <w:rsid w:val="007826DC"/>
    <w:rsid w:val="00782E75"/>
    <w:rsid w:val="00784175"/>
    <w:rsid w:val="00784F34"/>
    <w:rsid w:val="00786BAD"/>
    <w:rsid w:val="00793BAC"/>
    <w:rsid w:val="00795293"/>
    <w:rsid w:val="00796945"/>
    <w:rsid w:val="007A178A"/>
    <w:rsid w:val="007A2868"/>
    <w:rsid w:val="007A2B5B"/>
    <w:rsid w:val="007A2D42"/>
    <w:rsid w:val="007A3056"/>
    <w:rsid w:val="007A3637"/>
    <w:rsid w:val="007A73A1"/>
    <w:rsid w:val="007A73D9"/>
    <w:rsid w:val="007B0C70"/>
    <w:rsid w:val="007B115D"/>
    <w:rsid w:val="007B12CB"/>
    <w:rsid w:val="007B27F3"/>
    <w:rsid w:val="007B2FCE"/>
    <w:rsid w:val="007B3D10"/>
    <w:rsid w:val="007B4A7E"/>
    <w:rsid w:val="007B5A33"/>
    <w:rsid w:val="007B6B5F"/>
    <w:rsid w:val="007C05B0"/>
    <w:rsid w:val="007C2851"/>
    <w:rsid w:val="007C3BE1"/>
    <w:rsid w:val="007C637F"/>
    <w:rsid w:val="007D3728"/>
    <w:rsid w:val="007D4801"/>
    <w:rsid w:val="007D4F43"/>
    <w:rsid w:val="007D5141"/>
    <w:rsid w:val="007D5ADD"/>
    <w:rsid w:val="007D7110"/>
    <w:rsid w:val="007E2CDF"/>
    <w:rsid w:val="007E3D93"/>
    <w:rsid w:val="007E4EC9"/>
    <w:rsid w:val="007E574D"/>
    <w:rsid w:val="007E6B08"/>
    <w:rsid w:val="007E6B64"/>
    <w:rsid w:val="007F3935"/>
    <w:rsid w:val="007F4229"/>
    <w:rsid w:val="007F5F2A"/>
    <w:rsid w:val="007F71F7"/>
    <w:rsid w:val="007F77B4"/>
    <w:rsid w:val="0080269D"/>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3E59"/>
    <w:rsid w:val="0082656B"/>
    <w:rsid w:val="00826AAF"/>
    <w:rsid w:val="00826CB4"/>
    <w:rsid w:val="00826EE9"/>
    <w:rsid w:val="00832699"/>
    <w:rsid w:val="0083305C"/>
    <w:rsid w:val="00833CE4"/>
    <w:rsid w:val="00833F06"/>
    <w:rsid w:val="008357AB"/>
    <w:rsid w:val="00837A74"/>
    <w:rsid w:val="00841B2C"/>
    <w:rsid w:val="00842048"/>
    <w:rsid w:val="00842A6F"/>
    <w:rsid w:val="00842E0C"/>
    <w:rsid w:val="00843456"/>
    <w:rsid w:val="00846312"/>
    <w:rsid w:val="00847051"/>
    <w:rsid w:val="00850985"/>
    <w:rsid w:val="0085120C"/>
    <w:rsid w:val="008512A1"/>
    <w:rsid w:val="00851ABB"/>
    <w:rsid w:val="00852D6C"/>
    <w:rsid w:val="0085355A"/>
    <w:rsid w:val="00853A97"/>
    <w:rsid w:val="00853F54"/>
    <w:rsid w:val="008610A4"/>
    <w:rsid w:val="008627FF"/>
    <w:rsid w:val="00863A3B"/>
    <w:rsid w:val="008643DB"/>
    <w:rsid w:val="00865D6F"/>
    <w:rsid w:val="00867050"/>
    <w:rsid w:val="0087119B"/>
    <w:rsid w:val="0087188E"/>
    <w:rsid w:val="008734B9"/>
    <w:rsid w:val="008747D9"/>
    <w:rsid w:val="00875A6F"/>
    <w:rsid w:val="00875A9C"/>
    <w:rsid w:val="00875BD6"/>
    <w:rsid w:val="00876CF2"/>
    <w:rsid w:val="008772C5"/>
    <w:rsid w:val="0088097C"/>
    <w:rsid w:val="00881860"/>
    <w:rsid w:val="00884950"/>
    <w:rsid w:val="0088748E"/>
    <w:rsid w:val="008913FD"/>
    <w:rsid w:val="00891797"/>
    <w:rsid w:val="00893EAA"/>
    <w:rsid w:val="008940E9"/>
    <w:rsid w:val="00895731"/>
    <w:rsid w:val="008A0744"/>
    <w:rsid w:val="008A0755"/>
    <w:rsid w:val="008A1953"/>
    <w:rsid w:val="008A3C50"/>
    <w:rsid w:val="008A5B84"/>
    <w:rsid w:val="008A6218"/>
    <w:rsid w:val="008B087A"/>
    <w:rsid w:val="008B23C5"/>
    <w:rsid w:val="008B304B"/>
    <w:rsid w:val="008B426C"/>
    <w:rsid w:val="008B6F57"/>
    <w:rsid w:val="008B796A"/>
    <w:rsid w:val="008C1761"/>
    <w:rsid w:val="008C3187"/>
    <w:rsid w:val="008C3846"/>
    <w:rsid w:val="008C390F"/>
    <w:rsid w:val="008C3DC3"/>
    <w:rsid w:val="008C43CC"/>
    <w:rsid w:val="008C5DAD"/>
    <w:rsid w:val="008C7D2C"/>
    <w:rsid w:val="008D1064"/>
    <w:rsid w:val="008D1689"/>
    <w:rsid w:val="008D1EA2"/>
    <w:rsid w:val="008D2F62"/>
    <w:rsid w:val="008D30FA"/>
    <w:rsid w:val="008D422E"/>
    <w:rsid w:val="008D425F"/>
    <w:rsid w:val="008D75C5"/>
    <w:rsid w:val="008E1185"/>
    <w:rsid w:val="008E3F38"/>
    <w:rsid w:val="008E40D0"/>
    <w:rsid w:val="008E5E07"/>
    <w:rsid w:val="008E6361"/>
    <w:rsid w:val="008E6B84"/>
    <w:rsid w:val="008E70EA"/>
    <w:rsid w:val="008F0049"/>
    <w:rsid w:val="008F1107"/>
    <w:rsid w:val="008F14D4"/>
    <w:rsid w:val="008F23AC"/>
    <w:rsid w:val="008F291E"/>
    <w:rsid w:val="008F2F41"/>
    <w:rsid w:val="0090331F"/>
    <w:rsid w:val="00905925"/>
    <w:rsid w:val="00905A5C"/>
    <w:rsid w:val="009067BC"/>
    <w:rsid w:val="00906E31"/>
    <w:rsid w:val="0090761D"/>
    <w:rsid w:val="00907910"/>
    <w:rsid w:val="00907FA2"/>
    <w:rsid w:val="009104DE"/>
    <w:rsid w:val="00911388"/>
    <w:rsid w:val="00912438"/>
    <w:rsid w:val="0091259D"/>
    <w:rsid w:val="00913FCB"/>
    <w:rsid w:val="0091431E"/>
    <w:rsid w:val="009148F0"/>
    <w:rsid w:val="00914958"/>
    <w:rsid w:val="00914A46"/>
    <w:rsid w:val="00914D3F"/>
    <w:rsid w:val="0091609F"/>
    <w:rsid w:val="00917DCB"/>
    <w:rsid w:val="0092139C"/>
    <w:rsid w:val="00921ADE"/>
    <w:rsid w:val="00921C8F"/>
    <w:rsid w:val="00925152"/>
    <w:rsid w:val="00927105"/>
    <w:rsid w:val="009275E7"/>
    <w:rsid w:val="009279E4"/>
    <w:rsid w:val="00927C15"/>
    <w:rsid w:val="00931286"/>
    <w:rsid w:val="009323D5"/>
    <w:rsid w:val="00933F37"/>
    <w:rsid w:val="0093441D"/>
    <w:rsid w:val="0093537F"/>
    <w:rsid w:val="0093591C"/>
    <w:rsid w:val="00937680"/>
    <w:rsid w:val="00937812"/>
    <w:rsid w:val="00940472"/>
    <w:rsid w:val="00941F7F"/>
    <w:rsid w:val="00942B3C"/>
    <w:rsid w:val="00943821"/>
    <w:rsid w:val="00943A7B"/>
    <w:rsid w:val="0095085D"/>
    <w:rsid w:val="00952A34"/>
    <w:rsid w:val="00954167"/>
    <w:rsid w:val="009554A8"/>
    <w:rsid w:val="00963AA4"/>
    <w:rsid w:val="009647AE"/>
    <w:rsid w:val="00964803"/>
    <w:rsid w:val="00966D8E"/>
    <w:rsid w:val="009701E0"/>
    <w:rsid w:val="00970478"/>
    <w:rsid w:val="00971A24"/>
    <w:rsid w:val="009720E4"/>
    <w:rsid w:val="00973B26"/>
    <w:rsid w:val="00973BDE"/>
    <w:rsid w:val="00974758"/>
    <w:rsid w:val="00974FBF"/>
    <w:rsid w:val="00975976"/>
    <w:rsid w:val="00976026"/>
    <w:rsid w:val="00976540"/>
    <w:rsid w:val="009767FB"/>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C72"/>
    <w:rsid w:val="009A1F42"/>
    <w:rsid w:val="009A303A"/>
    <w:rsid w:val="009A360A"/>
    <w:rsid w:val="009A54A1"/>
    <w:rsid w:val="009A5ADB"/>
    <w:rsid w:val="009A6229"/>
    <w:rsid w:val="009B0B14"/>
    <w:rsid w:val="009B1172"/>
    <w:rsid w:val="009B3EFB"/>
    <w:rsid w:val="009B44D9"/>
    <w:rsid w:val="009B4739"/>
    <w:rsid w:val="009B61D4"/>
    <w:rsid w:val="009B7401"/>
    <w:rsid w:val="009B760D"/>
    <w:rsid w:val="009B7D68"/>
    <w:rsid w:val="009B7DC7"/>
    <w:rsid w:val="009C015B"/>
    <w:rsid w:val="009C05CD"/>
    <w:rsid w:val="009C074B"/>
    <w:rsid w:val="009C12CA"/>
    <w:rsid w:val="009C1310"/>
    <w:rsid w:val="009C38C1"/>
    <w:rsid w:val="009D1BEA"/>
    <w:rsid w:val="009D2012"/>
    <w:rsid w:val="009D21D9"/>
    <w:rsid w:val="009D264D"/>
    <w:rsid w:val="009D3584"/>
    <w:rsid w:val="009D79A9"/>
    <w:rsid w:val="009D79B7"/>
    <w:rsid w:val="009E0B37"/>
    <w:rsid w:val="009E1675"/>
    <w:rsid w:val="009E1687"/>
    <w:rsid w:val="009E26EE"/>
    <w:rsid w:val="009E2A36"/>
    <w:rsid w:val="009E716D"/>
    <w:rsid w:val="009E793B"/>
    <w:rsid w:val="009E7E3E"/>
    <w:rsid w:val="009F059D"/>
    <w:rsid w:val="009F069C"/>
    <w:rsid w:val="009F09EF"/>
    <w:rsid w:val="009F0AB3"/>
    <w:rsid w:val="009F0CF7"/>
    <w:rsid w:val="009F1F2D"/>
    <w:rsid w:val="009F45A3"/>
    <w:rsid w:val="009F49C4"/>
    <w:rsid w:val="009F4B48"/>
    <w:rsid w:val="009F5AA5"/>
    <w:rsid w:val="009F6172"/>
    <w:rsid w:val="009F685B"/>
    <w:rsid w:val="009F6F9A"/>
    <w:rsid w:val="009F7051"/>
    <w:rsid w:val="00A01CA1"/>
    <w:rsid w:val="00A021E7"/>
    <w:rsid w:val="00A0342C"/>
    <w:rsid w:val="00A051B5"/>
    <w:rsid w:val="00A06CE5"/>
    <w:rsid w:val="00A07448"/>
    <w:rsid w:val="00A10375"/>
    <w:rsid w:val="00A10CFE"/>
    <w:rsid w:val="00A10D27"/>
    <w:rsid w:val="00A10FCD"/>
    <w:rsid w:val="00A11DA7"/>
    <w:rsid w:val="00A20FCE"/>
    <w:rsid w:val="00A211E2"/>
    <w:rsid w:val="00A21704"/>
    <w:rsid w:val="00A21C3F"/>
    <w:rsid w:val="00A2247D"/>
    <w:rsid w:val="00A22C81"/>
    <w:rsid w:val="00A2343E"/>
    <w:rsid w:val="00A23B1E"/>
    <w:rsid w:val="00A24D14"/>
    <w:rsid w:val="00A2685F"/>
    <w:rsid w:val="00A27EC3"/>
    <w:rsid w:val="00A30728"/>
    <w:rsid w:val="00A31387"/>
    <w:rsid w:val="00A314FA"/>
    <w:rsid w:val="00A31B34"/>
    <w:rsid w:val="00A321A1"/>
    <w:rsid w:val="00A329B4"/>
    <w:rsid w:val="00A3420C"/>
    <w:rsid w:val="00A356D9"/>
    <w:rsid w:val="00A3608B"/>
    <w:rsid w:val="00A366AD"/>
    <w:rsid w:val="00A373F9"/>
    <w:rsid w:val="00A400B2"/>
    <w:rsid w:val="00A4305D"/>
    <w:rsid w:val="00A434FA"/>
    <w:rsid w:val="00A46B63"/>
    <w:rsid w:val="00A46C1C"/>
    <w:rsid w:val="00A50C96"/>
    <w:rsid w:val="00A50E2D"/>
    <w:rsid w:val="00A51030"/>
    <w:rsid w:val="00A5439D"/>
    <w:rsid w:val="00A557B8"/>
    <w:rsid w:val="00A56F2F"/>
    <w:rsid w:val="00A62171"/>
    <w:rsid w:val="00A6256E"/>
    <w:rsid w:val="00A65878"/>
    <w:rsid w:val="00A700AA"/>
    <w:rsid w:val="00A701BB"/>
    <w:rsid w:val="00A704B3"/>
    <w:rsid w:val="00A709CD"/>
    <w:rsid w:val="00A73CDA"/>
    <w:rsid w:val="00A74BD2"/>
    <w:rsid w:val="00A80A77"/>
    <w:rsid w:val="00A80A9D"/>
    <w:rsid w:val="00A812B3"/>
    <w:rsid w:val="00A85DD0"/>
    <w:rsid w:val="00A86F7E"/>
    <w:rsid w:val="00A87D1C"/>
    <w:rsid w:val="00A921DD"/>
    <w:rsid w:val="00A9222D"/>
    <w:rsid w:val="00A92509"/>
    <w:rsid w:val="00A9386B"/>
    <w:rsid w:val="00A93967"/>
    <w:rsid w:val="00A943C3"/>
    <w:rsid w:val="00A947B5"/>
    <w:rsid w:val="00A948D4"/>
    <w:rsid w:val="00A94C40"/>
    <w:rsid w:val="00A94E3C"/>
    <w:rsid w:val="00A9520A"/>
    <w:rsid w:val="00A963D1"/>
    <w:rsid w:val="00AA0677"/>
    <w:rsid w:val="00AA1379"/>
    <w:rsid w:val="00AA2548"/>
    <w:rsid w:val="00AA3E31"/>
    <w:rsid w:val="00AA449E"/>
    <w:rsid w:val="00AA4DE4"/>
    <w:rsid w:val="00AA4E90"/>
    <w:rsid w:val="00AA50E1"/>
    <w:rsid w:val="00AA521B"/>
    <w:rsid w:val="00AA5F60"/>
    <w:rsid w:val="00AA6252"/>
    <w:rsid w:val="00AA6B19"/>
    <w:rsid w:val="00AB06F7"/>
    <w:rsid w:val="00AB17F6"/>
    <w:rsid w:val="00AB384F"/>
    <w:rsid w:val="00AC05F5"/>
    <w:rsid w:val="00AC1C8D"/>
    <w:rsid w:val="00AC2889"/>
    <w:rsid w:val="00AC4302"/>
    <w:rsid w:val="00AC5330"/>
    <w:rsid w:val="00AC675E"/>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2EBF"/>
    <w:rsid w:val="00AF300C"/>
    <w:rsid w:val="00AF5D44"/>
    <w:rsid w:val="00B01A3B"/>
    <w:rsid w:val="00B04AF9"/>
    <w:rsid w:val="00B04FD2"/>
    <w:rsid w:val="00B068CF"/>
    <w:rsid w:val="00B06A3D"/>
    <w:rsid w:val="00B10550"/>
    <w:rsid w:val="00B122B3"/>
    <w:rsid w:val="00B123CC"/>
    <w:rsid w:val="00B12C71"/>
    <w:rsid w:val="00B12E91"/>
    <w:rsid w:val="00B13887"/>
    <w:rsid w:val="00B144C1"/>
    <w:rsid w:val="00B15B4E"/>
    <w:rsid w:val="00B161A6"/>
    <w:rsid w:val="00B164D4"/>
    <w:rsid w:val="00B1693A"/>
    <w:rsid w:val="00B17438"/>
    <w:rsid w:val="00B17C93"/>
    <w:rsid w:val="00B21E43"/>
    <w:rsid w:val="00B2200F"/>
    <w:rsid w:val="00B252D3"/>
    <w:rsid w:val="00B2648A"/>
    <w:rsid w:val="00B26ABA"/>
    <w:rsid w:val="00B2740F"/>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0AA1"/>
    <w:rsid w:val="00B92593"/>
    <w:rsid w:val="00B944EC"/>
    <w:rsid w:val="00B952C6"/>
    <w:rsid w:val="00B95EF0"/>
    <w:rsid w:val="00B966ED"/>
    <w:rsid w:val="00BA325F"/>
    <w:rsid w:val="00BA3BAB"/>
    <w:rsid w:val="00BA4176"/>
    <w:rsid w:val="00BA5E68"/>
    <w:rsid w:val="00BA743F"/>
    <w:rsid w:val="00BB226A"/>
    <w:rsid w:val="00BB247E"/>
    <w:rsid w:val="00BB739F"/>
    <w:rsid w:val="00BB766E"/>
    <w:rsid w:val="00BB771F"/>
    <w:rsid w:val="00BB7FEC"/>
    <w:rsid w:val="00BC08FD"/>
    <w:rsid w:val="00BC3575"/>
    <w:rsid w:val="00BC3646"/>
    <w:rsid w:val="00BC3FCB"/>
    <w:rsid w:val="00BC40FB"/>
    <w:rsid w:val="00BC5B45"/>
    <w:rsid w:val="00BC5CEC"/>
    <w:rsid w:val="00BC6C8C"/>
    <w:rsid w:val="00BD00D3"/>
    <w:rsid w:val="00BD05CB"/>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2990"/>
    <w:rsid w:val="00BF4B59"/>
    <w:rsid w:val="00BF5031"/>
    <w:rsid w:val="00BF5BA3"/>
    <w:rsid w:val="00C00FD0"/>
    <w:rsid w:val="00C04CFD"/>
    <w:rsid w:val="00C06A48"/>
    <w:rsid w:val="00C13C06"/>
    <w:rsid w:val="00C2267D"/>
    <w:rsid w:val="00C22BFE"/>
    <w:rsid w:val="00C22F2F"/>
    <w:rsid w:val="00C23171"/>
    <w:rsid w:val="00C233F5"/>
    <w:rsid w:val="00C23453"/>
    <w:rsid w:val="00C23828"/>
    <w:rsid w:val="00C24625"/>
    <w:rsid w:val="00C26F8B"/>
    <w:rsid w:val="00C27071"/>
    <w:rsid w:val="00C32524"/>
    <w:rsid w:val="00C3386A"/>
    <w:rsid w:val="00C36DAE"/>
    <w:rsid w:val="00C40949"/>
    <w:rsid w:val="00C416B1"/>
    <w:rsid w:val="00C418D8"/>
    <w:rsid w:val="00C433E2"/>
    <w:rsid w:val="00C43701"/>
    <w:rsid w:val="00C44A5D"/>
    <w:rsid w:val="00C44BF9"/>
    <w:rsid w:val="00C46143"/>
    <w:rsid w:val="00C53347"/>
    <w:rsid w:val="00C53BE3"/>
    <w:rsid w:val="00C5638F"/>
    <w:rsid w:val="00C61357"/>
    <w:rsid w:val="00C63EBC"/>
    <w:rsid w:val="00C65CCE"/>
    <w:rsid w:val="00C662D0"/>
    <w:rsid w:val="00C676DD"/>
    <w:rsid w:val="00C72A50"/>
    <w:rsid w:val="00C72BD8"/>
    <w:rsid w:val="00C76A89"/>
    <w:rsid w:val="00C80EC7"/>
    <w:rsid w:val="00C81998"/>
    <w:rsid w:val="00C82607"/>
    <w:rsid w:val="00C83915"/>
    <w:rsid w:val="00C84081"/>
    <w:rsid w:val="00C84538"/>
    <w:rsid w:val="00C85F07"/>
    <w:rsid w:val="00C86AA8"/>
    <w:rsid w:val="00C87132"/>
    <w:rsid w:val="00C87797"/>
    <w:rsid w:val="00C90C4C"/>
    <w:rsid w:val="00C9382A"/>
    <w:rsid w:val="00C9539F"/>
    <w:rsid w:val="00C9553E"/>
    <w:rsid w:val="00CA1266"/>
    <w:rsid w:val="00CA2385"/>
    <w:rsid w:val="00CA2E22"/>
    <w:rsid w:val="00CA7ADA"/>
    <w:rsid w:val="00CA7B44"/>
    <w:rsid w:val="00CB1A50"/>
    <w:rsid w:val="00CB1DF6"/>
    <w:rsid w:val="00CB2397"/>
    <w:rsid w:val="00CB569B"/>
    <w:rsid w:val="00CC04AD"/>
    <w:rsid w:val="00CC04FB"/>
    <w:rsid w:val="00CC1EE8"/>
    <w:rsid w:val="00CC2C40"/>
    <w:rsid w:val="00CC3DD1"/>
    <w:rsid w:val="00CC447F"/>
    <w:rsid w:val="00CC5C0B"/>
    <w:rsid w:val="00CC7C0B"/>
    <w:rsid w:val="00CD05BE"/>
    <w:rsid w:val="00CD09D0"/>
    <w:rsid w:val="00CD1411"/>
    <w:rsid w:val="00CD174D"/>
    <w:rsid w:val="00CD1B08"/>
    <w:rsid w:val="00CD5AA3"/>
    <w:rsid w:val="00CD5CF3"/>
    <w:rsid w:val="00CD646B"/>
    <w:rsid w:val="00CD680B"/>
    <w:rsid w:val="00CD7F63"/>
    <w:rsid w:val="00CE1DB4"/>
    <w:rsid w:val="00CE2951"/>
    <w:rsid w:val="00CE4AAF"/>
    <w:rsid w:val="00CE5230"/>
    <w:rsid w:val="00CF1049"/>
    <w:rsid w:val="00CF19E7"/>
    <w:rsid w:val="00CF28D7"/>
    <w:rsid w:val="00CF2B6E"/>
    <w:rsid w:val="00CF6EEB"/>
    <w:rsid w:val="00D01338"/>
    <w:rsid w:val="00D01EB6"/>
    <w:rsid w:val="00D02F34"/>
    <w:rsid w:val="00D037B9"/>
    <w:rsid w:val="00D04A79"/>
    <w:rsid w:val="00D07E74"/>
    <w:rsid w:val="00D10978"/>
    <w:rsid w:val="00D11FEA"/>
    <w:rsid w:val="00D13117"/>
    <w:rsid w:val="00D141E3"/>
    <w:rsid w:val="00D14612"/>
    <w:rsid w:val="00D14818"/>
    <w:rsid w:val="00D14C46"/>
    <w:rsid w:val="00D15564"/>
    <w:rsid w:val="00D15D61"/>
    <w:rsid w:val="00D20037"/>
    <w:rsid w:val="00D211C6"/>
    <w:rsid w:val="00D22DA9"/>
    <w:rsid w:val="00D22F23"/>
    <w:rsid w:val="00D233A1"/>
    <w:rsid w:val="00D24426"/>
    <w:rsid w:val="00D26085"/>
    <w:rsid w:val="00D26179"/>
    <w:rsid w:val="00D272C9"/>
    <w:rsid w:val="00D27ADC"/>
    <w:rsid w:val="00D27C0A"/>
    <w:rsid w:val="00D303ED"/>
    <w:rsid w:val="00D3599E"/>
    <w:rsid w:val="00D35D16"/>
    <w:rsid w:val="00D372E8"/>
    <w:rsid w:val="00D43A09"/>
    <w:rsid w:val="00D47E13"/>
    <w:rsid w:val="00D5074B"/>
    <w:rsid w:val="00D517B7"/>
    <w:rsid w:val="00D521FF"/>
    <w:rsid w:val="00D549C4"/>
    <w:rsid w:val="00D600B4"/>
    <w:rsid w:val="00D60A27"/>
    <w:rsid w:val="00D627E8"/>
    <w:rsid w:val="00D630DD"/>
    <w:rsid w:val="00D6361D"/>
    <w:rsid w:val="00D6417A"/>
    <w:rsid w:val="00D64761"/>
    <w:rsid w:val="00D64B3D"/>
    <w:rsid w:val="00D64CE8"/>
    <w:rsid w:val="00D657BA"/>
    <w:rsid w:val="00D6588C"/>
    <w:rsid w:val="00D70BCF"/>
    <w:rsid w:val="00D718E1"/>
    <w:rsid w:val="00D739BD"/>
    <w:rsid w:val="00D766A6"/>
    <w:rsid w:val="00D76C8A"/>
    <w:rsid w:val="00D801E8"/>
    <w:rsid w:val="00D802D6"/>
    <w:rsid w:val="00D827FD"/>
    <w:rsid w:val="00D8292C"/>
    <w:rsid w:val="00D82FE5"/>
    <w:rsid w:val="00D83F22"/>
    <w:rsid w:val="00D87279"/>
    <w:rsid w:val="00D87A37"/>
    <w:rsid w:val="00D87F83"/>
    <w:rsid w:val="00D94C59"/>
    <w:rsid w:val="00D94ECD"/>
    <w:rsid w:val="00D96778"/>
    <w:rsid w:val="00DA02D3"/>
    <w:rsid w:val="00DA046E"/>
    <w:rsid w:val="00DA05A5"/>
    <w:rsid w:val="00DA1B34"/>
    <w:rsid w:val="00DA284F"/>
    <w:rsid w:val="00DA2D71"/>
    <w:rsid w:val="00DA5EFD"/>
    <w:rsid w:val="00DA6CBF"/>
    <w:rsid w:val="00DB0613"/>
    <w:rsid w:val="00DB117C"/>
    <w:rsid w:val="00DB4DEE"/>
    <w:rsid w:val="00DB7337"/>
    <w:rsid w:val="00DB7482"/>
    <w:rsid w:val="00DC08AE"/>
    <w:rsid w:val="00DC12F7"/>
    <w:rsid w:val="00DC20BE"/>
    <w:rsid w:val="00DC353F"/>
    <w:rsid w:val="00DC4DC5"/>
    <w:rsid w:val="00DC5826"/>
    <w:rsid w:val="00DC658E"/>
    <w:rsid w:val="00DC7D4F"/>
    <w:rsid w:val="00DD274E"/>
    <w:rsid w:val="00DD2CD0"/>
    <w:rsid w:val="00DD31CE"/>
    <w:rsid w:val="00DD37C2"/>
    <w:rsid w:val="00DD3D53"/>
    <w:rsid w:val="00DD3D58"/>
    <w:rsid w:val="00DD46AE"/>
    <w:rsid w:val="00DD4EC5"/>
    <w:rsid w:val="00DD5618"/>
    <w:rsid w:val="00DD6EA3"/>
    <w:rsid w:val="00DE076D"/>
    <w:rsid w:val="00DE30F0"/>
    <w:rsid w:val="00DE5B57"/>
    <w:rsid w:val="00DE6003"/>
    <w:rsid w:val="00DE61EC"/>
    <w:rsid w:val="00DF0212"/>
    <w:rsid w:val="00DF0F41"/>
    <w:rsid w:val="00DF4606"/>
    <w:rsid w:val="00DF46C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053"/>
    <w:rsid w:val="00E23405"/>
    <w:rsid w:val="00E234F1"/>
    <w:rsid w:val="00E23B1D"/>
    <w:rsid w:val="00E23D71"/>
    <w:rsid w:val="00E25BEE"/>
    <w:rsid w:val="00E267A2"/>
    <w:rsid w:val="00E26834"/>
    <w:rsid w:val="00E32102"/>
    <w:rsid w:val="00E3283A"/>
    <w:rsid w:val="00E3304F"/>
    <w:rsid w:val="00E331A9"/>
    <w:rsid w:val="00E33F0B"/>
    <w:rsid w:val="00E34174"/>
    <w:rsid w:val="00E35525"/>
    <w:rsid w:val="00E35C9B"/>
    <w:rsid w:val="00E36A09"/>
    <w:rsid w:val="00E40395"/>
    <w:rsid w:val="00E40A2C"/>
    <w:rsid w:val="00E40FB5"/>
    <w:rsid w:val="00E41F34"/>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4D7F"/>
    <w:rsid w:val="00E765CC"/>
    <w:rsid w:val="00E776A9"/>
    <w:rsid w:val="00E81EE6"/>
    <w:rsid w:val="00E8362C"/>
    <w:rsid w:val="00E84006"/>
    <w:rsid w:val="00E8457D"/>
    <w:rsid w:val="00E86A84"/>
    <w:rsid w:val="00E86E1D"/>
    <w:rsid w:val="00E95693"/>
    <w:rsid w:val="00E9596D"/>
    <w:rsid w:val="00E95FA6"/>
    <w:rsid w:val="00E96231"/>
    <w:rsid w:val="00E972DA"/>
    <w:rsid w:val="00E973FB"/>
    <w:rsid w:val="00E97BDE"/>
    <w:rsid w:val="00E97CD1"/>
    <w:rsid w:val="00EA014A"/>
    <w:rsid w:val="00EA1928"/>
    <w:rsid w:val="00EA1A9A"/>
    <w:rsid w:val="00EA21A7"/>
    <w:rsid w:val="00EA5144"/>
    <w:rsid w:val="00EA565A"/>
    <w:rsid w:val="00EA7C8A"/>
    <w:rsid w:val="00EB0A94"/>
    <w:rsid w:val="00EB1054"/>
    <w:rsid w:val="00EB2FF5"/>
    <w:rsid w:val="00EB32FC"/>
    <w:rsid w:val="00EB4666"/>
    <w:rsid w:val="00EB5438"/>
    <w:rsid w:val="00EB61A1"/>
    <w:rsid w:val="00EB65D3"/>
    <w:rsid w:val="00EB68B6"/>
    <w:rsid w:val="00EB754A"/>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EF3BEF"/>
    <w:rsid w:val="00F00CF6"/>
    <w:rsid w:val="00F0116E"/>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427A"/>
    <w:rsid w:val="00F362B4"/>
    <w:rsid w:val="00F3639C"/>
    <w:rsid w:val="00F36C94"/>
    <w:rsid w:val="00F37AC0"/>
    <w:rsid w:val="00F37F85"/>
    <w:rsid w:val="00F402CC"/>
    <w:rsid w:val="00F404E4"/>
    <w:rsid w:val="00F40824"/>
    <w:rsid w:val="00F42537"/>
    <w:rsid w:val="00F4255E"/>
    <w:rsid w:val="00F44185"/>
    <w:rsid w:val="00F4464E"/>
    <w:rsid w:val="00F50247"/>
    <w:rsid w:val="00F50EC0"/>
    <w:rsid w:val="00F52B46"/>
    <w:rsid w:val="00F53720"/>
    <w:rsid w:val="00F545B1"/>
    <w:rsid w:val="00F5663E"/>
    <w:rsid w:val="00F6141B"/>
    <w:rsid w:val="00F62B05"/>
    <w:rsid w:val="00F62C3C"/>
    <w:rsid w:val="00F62ED4"/>
    <w:rsid w:val="00F66628"/>
    <w:rsid w:val="00F67B18"/>
    <w:rsid w:val="00F71176"/>
    <w:rsid w:val="00F76285"/>
    <w:rsid w:val="00F77815"/>
    <w:rsid w:val="00F77925"/>
    <w:rsid w:val="00F80D5C"/>
    <w:rsid w:val="00F8191E"/>
    <w:rsid w:val="00F82D21"/>
    <w:rsid w:val="00F83521"/>
    <w:rsid w:val="00F835B3"/>
    <w:rsid w:val="00F858C7"/>
    <w:rsid w:val="00F8688B"/>
    <w:rsid w:val="00F92384"/>
    <w:rsid w:val="00F92846"/>
    <w:rsid w:val="00F92EC4"/>
    <w:rsid w:val="00F93B6A"/>
    <w:rsid w:val="00F96552"/>
    <w:rsid w:val="00F9656A"/>
    <w:rsid w:val="00FA2501"/>
    <w:rsid w:val="00FA3F41"/>
    <w:rsid w:val="00FA646A"/>
    <w:rsid w:val="00FA78AE"/>
    <w:rsid w:val="00FA7D25"/>
    <w:rsid w:val="00FB0205"/>
    <w:rsid w:val="00FB0E99"/>
    <w:rsid w:val="00FB4A92"/>
    <w:rsid w:val="00FB6E8A"/>
    <w:rsid w:val="00FC1670"/>
    <w:rsid w:val="00FC1AD9"/>
    <w:rsid w:val="00FC206E"/>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49593">
      <w:bodyDiv w:val="1"/>
      <w:marLeft w:val="0"/>
      <w:marRight w:val="0"/>
      <w:marTop w:val="0"/>
      <w:marBottom w:val="0"/>
      <w:divBdr>
        <w:top w:val="none" w:sz="0" w:space="0" w:color="auto"/>
        <w:left w:val="none" w:sz="0" w:space="0" w:color="auto"/>
        <w:bottom w:val="none" w:sz="0" w:space="0" w:color="auto"/>
        <w:right w:val="none" w:sz="0" w:space="0" w:color="auto"/>
      </w:divBdr>
      <w:divsChild>
        <w:div w:id="273053292">
          <w:marLeft w:val="0"/>
          <w:marRight w:val="0"/>
          <w:marTop w:val="0"/>
          <w:marBottom w:val="0"/>
          <w:divBdr>
            <w:top w:val="none" w:sz="0" w:space="0" w:color="auto"/>
            <w:left w:val="none" w:sz="0" w:space="0" w:color="auto"/>
            <w:bottom w:val="none" w:sz="0" w:space="0" w:color="auto"/>
            <w:right w:val="none" w:sz="0" w:space="0" w:color="auto"/>
          </w:divBdr>
        </w:div>
        <w:div w:id="1024594715">
          <w:marLeft w:val="0"/>
          <w:marRight w:val="0"/>
          <w:marTop w:val="0"/>
          <w:marBottom w:val="0"/>
          <w:divBdr>
            <w:top w:val="none" w:sz="0" w:space="0" w:color="auto"/>
            <w:left w:val="none" w:sz="0" w:space="0" w:color="auto"/>
            <w:bottom w:val="none" w:sz="0" w:space="0" w:color="auto"/>
            <w:right w:val="none" w:sz="0" w:space="0" w:color="auto"/>
          </w:divBdr>
        </w:div>
        <w:div w:id="2041004372">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2026-03-06T06:43:00Z</cp:lastPrinted>
  <dcterms:created xsi:type="dcterms:W3CDTF">2026-06-29T23:52:00Z</dcterms:created>
  <dcterms:modified xsi:type="dcterms:W3CDTF">2026-06-29T23:52:00Z</dcterms:modified>
</cp:coreProperties>
</file>