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7"/>
        <w:gridCol w:w="2978"/>
        <w:gridCol w:w="2269"/>
      </w:tblGrid>
      <w:tr w:rsidR="00572C74" w14:paraId="44B3E488" w14:textId="77777777" w:rsidTr="00EA2FAB">
        <w:trPr>
          <w:trHeight w:val="824"/>
          <w:tblHeader/>
        </w:trPr>
        <w:tc>
          <w:tcPr>
            <w:tcW w:w="2126" w:type="dxa"/>
          </w:tcPr>
          <w:p w14:paraId="2C5E0440" w14:textId="77777777" w:rsidR="00572C74" w:rsidRPr="00554E9C" w:rsidRDefault="00572C74" w:rsidP="009A1EA6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Наименование</w:t>
            </w:r>
            <w:r w:rsidR="009A1EA6" w:rsidRPr="00554E9C">
              <w:rPr>
                <w:sz w:val="18"/>
                <w:szCs w:val="18"/>
              </w:rPr>
              <w:t xml:space="preserve"> </w:t>
            </w:r>
            <w:r w:rsidRPr="00554E9C">
              <w:rPr>
                <w:sz w:val="18"/>
                <w:szCs w:val="18"/>
              </w:rPr>
              <w:t>испытываемой</w:t>
            </w:r>
          </w:p>
          <w:p w14:paraId="2DD5E5D7" w14:textId="77777777" w:rsidR="00572C74" w:rsidRPr="00554E9C" w:rsidRDefault="00572C74" w:rsidP="00D45618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продукции в</w:t>
            </w:r>
            <w:r w:rsidR="00C967B7" w:rsidRPr="00554E9C">
              <w:rPr>
                <w:sz w:val="18"/>
                <w:szCs w:val="18"/>
              </w:rPr>
              <w:t xml:space="preserve"> </w:t>
            </w:r>
            <w:r w:rsidRPr="00554E9C">
              <w:rPr>
                <w:sz w:val="18"/>
                <w:szCs w:val="18"/>
              </w:rPr>
              <w:t>строительстве</w:t>
            </w:r>
          </w:p>
        </w:tc>
        <w:tc>
          <w:tcPr>
            <w:tcW w:w="2127" w:type="dxa"/>
          </w:tcPr>
          <w:p w14:paraId="01DF33BD" w14:textId="77777777" w:rsidR="00572C74" w:rsidRPr="00554E9C" w:rsidRDefault="00572C74" w:rsidP="00C967B7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2978" w:type="dxa"/>
          </w:tcPr>
          <w:p w14:paraId="6AD089D6" w14:textId="77777777" w:rsidR="00D32790" w:rsidRPr="00554E9C" w:rsidRDefault="00572C74" w:rsidP="00657C5A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 xml:space="preserve">Наименование испытаний </w:t>
            </w:r>
            <w:r w:rsidR="00657C5A" w:rsidRPr="00554E9C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554E9C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2269" w:type="dxa"/>
          </w:tcPr>
          <w:p w14:paraId="5D44CF14" w14:textId="77777777" w:rsidR="00657C5A" w:rsidRPr="00554E9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Обозначение ТНПА, устанавливающего</w:t>
            </w:r>
            <w:r w:rsidR="00657C5A" w:rsidRPr="00554E9C">
              <w:rPr>
                <w:sz w:val="18"/>
                <w:szCs w:val="18"/>
              </w:rPr>
              <w:t xml:space="preserve"> </w:t>
            </w:r>
          </w:p>
          <w:p w14:paraId="33C9183E" w14:textId="77777777" w:rsidR="00572C74" w:rsidRPr="00554E9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методику проведения испытаний (контроля) продукции</w:t>
            </w:r>
          </w:p>
        </w:tc>
      </w:tr>
      <w:tr w:rsidR="00EA2FAB" w:rsidRPr="00364FD1" w14:paraId="64E5F683" w14:textId="77777777" w:rsidTr="00EA2FAB">
        <w:trPr>
          <w:trHeight w:val="8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F5C" w14:textId="77777777" w:rsidR="00EA2FAB" w:rsidRDefault="00EA2FAB" w:rsidP="00EA2FAB">
            <w:pPr>
              <w:rPr>
                <w:sz w:val="22"/>
                <w:szCs w:val="22"/>
              </w:rPr>
            </w:pPr>
            <w:r w:rsidRPr="00481CB3">
              <w:rPr>
                <w:sz w:val="22"/>
                <w:szCs w:val="22"/>
              </w:rPr>
              <w:t>Смеси</w:t>
            </w:r>
          </w:p>
          <w:p w14:paraId="3F1B50FA" w14:textId="77777777" w:rsidR="00EA2FAB" w:rsidRPr="00554E9C" w:rsidRDefault="00EA2FAB" w:rsidP="00EA2FAB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481CB3">
              <w:rPr>
                <w:sz w:val="22"/>
                <w:szCs w:val="22"/>
              </w:rPr>
              <w:t>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785" w14:textId="77777777" w:rsidR="00EA2FAB" w:rsidRPr="00554E9C" w:rsidRDefault="00EA2FAB" w:rsidP="00EA2FAB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481CB3">
              <w:rPr>
                <w:sz w:val="22"/>
                <w:szCs w:val="22"/>
              </w:rPr>
              <w:t xml:space="preserve">СТБ 1035-96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4D8" w14:textId="77777777" w:rsidR="00976ABB" w:rsidRDefault="00976ABB" w:rsidP="00EA2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573BFE8" w14:textId="77777777" w:rsidR="00976ABB" w:rsidRDefault="00976ABB" w:rsidP="00EA2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бетонной смеси</w:t>
            </w:r>
          </w:p>
          <w:p w14:paraId="0495EE2B" w14:textId="77777777" w:rsidR="00EA2FAB" w:rsidRDefault="00EA2FAB" w:rsidP="00EA2FAB">
            <w:pPr>
              <w:rPr>
                <w:sz w:val="22"/>
                <w:szCs w:val="22"/>
              </w:rPr>
            </w:pPr>
            <w:proofErr w:type="spellStart"/>
            <w:r w:rsidRPr="00A42BD4">
              <w:rPr>
                <w:sz w:val="22"/>
                <w:szCs w:val="22"/>
              </w:rPr>
              <w:t>Удобоукладываемость</w:t>
            </w:r>
            <w:proofErr w:type="spellEnd"/>
          </w:p>
          <w:p w14:paraId="06DE94A8" w14:textId="77777777" w:rsidR="00FB7FC8" w:rsidRPr="00A42BD4" w:rsidRDefault="00FB7FC8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Сохраняемость</w:t>
            </w:r>
          </w:p>
          <w:p w14:paraId="23F9AAE1" w14:textId="77777777" w:rsidR="00FB7FC8" w:rsidRPr="00A42BD4" w:rsidRDefault="00FB7FC8" w:rsidP="00EA2FAB">
            <w:pPr>
              <w:rPr>
                <w:sz w:val="22"/>
                <w:szCs w:val="22"/>
              </w:rPr>
            </w:pPr>
            <w:proofErr w:type="spellStart"/>
            <w:r w:rsidRPr="00A42BD4">
              <w:rPr>
                <w:sz w:val="22"/>
                <w:szCs w:val="22"/>
              </w:rPr>
              <w:t>Расслаиваемость</w:t>
            </w:r>
            <w:proofErr w:type="spellEnd"/>
          </w:p>
          <w:p w14:paraId="3C1D35E8" w14:textId="77777777" w:rsidR="00EA2FAB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Прочность</w:t>
            </w:r>
            <w:r w:rsidR="00843315" w:rsidRPr="00A42BD4">
              <w:rPr>
                <w:sz w:val="22"/>
                <w:szCs w:val="22"/>
              </w:rPr>
              <w:t xml:space="preserve"> на сжатие</w:t>
            </w:r>
          </w:p>
          <w:p w14:paraId="47A9D9A6" w14:textId="77777777" w:rsidR="00976ABB" w:rsidRPr="00A42BD4" w:rsidRDefault="00976ABB" w:rsidP="00EA2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5A0FA360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Средняя плотность</w:t>
            </w:r>
          </w:p>
          <w:p w14:paraId="24FB6D32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Влажность заполнителя</w:t>
            </w:r>
          </w:p>
          <w:p w14:paraId="5C98F067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Крупность заполнителя</w:t>
            </w:r>
          </w:p>
          <w:p w14:paraId="724B8611" w14:textId="77777777" w:rsidR="00EA2FAB" w:rsidRPr="00A42BD4" w:rsidRDefault="00EA2FAB" w:rsidP="00EA2FAB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2BD4">
              <w:rPr>
                <w:sz w:val="22"/>
                <w:szCs w:val="22"/>
              </w:rPr>
              <w:t>Масса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488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СТБ 1035-96</w:t>
            </w:r>
          </w:p>
          <w:p w14:paraId="36E33713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СТБ 1545-2005</w:t>
            </w:r>
          </w:p>
          <w:p w14:paraId="45C49C6F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 xml:space="preserve">ГОСТ 8735-88 </w:t>
            </w:r>
          </w:p>
          <w:p w14:paraId="22B22192" w14:textId="77777777" w:rsidR="00EA2FAB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ГОСТ 8269.0-97</w:t>
            </w:r>
          </w:p>
          <w:p w14:paraId="26BEB050" w14:textId="77777777" w:rsidR="00EA2FAB" w:rsidRDefault="00EA2FAB" w:rsidP="00EA2FAB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ГОСТ 10180-2012</w:t>
            </w:r>
          </w:p>
          <w:p w14:paraId="7C7EB178" w14:textId="77777777" w:rsidR="00976ABB" w:rsidRDefault="00976ABB" w:rsidP="00EA2FAB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</w:t>
            </w:r>
          </w:p>
          <w:p w14:paraId="236B4294" w14:textId="77777777" w:rsidR="00976ABB" w:rsidRPr="00554E9C" w:rsidRDefault="00976AB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ГОСТ 12730.5-2018</w:t>
            </w:r>
          </w:p>
        </w:tc>
      </w:tr>
      <w:tr w:rsidR="00EA2FAB" w:rsidRPr="00364FD1" w14:paraId="1137EF00" w14:textId="77777777" w:rsidTr="00EA2FAB">
        <w:trPr>
          <w:trHeight w:val="10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C1E" w14:textId="77777777" w:rsidR="00976ABB" w:rsidRDefault="00EA2FAB" w:rsidP="00EA2FAB">
            <w:pPr>
              <w:spacing w:line="230" w:lineRule="auto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 xml:space="preserve">Бетоны </w:t>
            </w:r>
          </w:p>
          <w:p w14:paraId="568B06C1" w14:textId="77777777" w:rsidR="00EA2FAB" w:rsidRPr="00554E9C" w:rsidRDefault="00EA2FAB" w:rsidP="00EA2FAB">
            <w:pPr>
              <w:spacing w:line="230" w:lineRule="auto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конструкционные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D9F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СТБ 1544-2005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8A1" w14:textId="77777777" w:rsidR="00976ABB" w:rsidRDefault="00976ABB" w:rsidP="00EA2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6B49759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Класс бетона по прочности на сжатие</w:t>
            </w:r>
          </w:p>
          <w:p w14:paraId="191F0986" w14:textId="77777777" w:rsidR="00EA2FAB" w:rsidRPr="00A42BD4" w:rsidRDefault="00EA2FAB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2BD4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B80" w14:textId="77777777" w:rsidR="00EA2FAB" w:rsidRDefault="00EA2FAB" w:rsidP="00EA2FAB">
            <w:pPr>
              <w:ind w:left="-17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ГОСТ 10180-2012</w:t>
            </w:r>
          </w:p>
          <w:p w14:paraId="323AB4D4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405D73">
              <w:rPr>
                <w:sz w:val="22"/>
                <w:szCs w:val="22"/>
              </w:rPr>
              <w:t>ГОСТ 12730.1-</w:t>
            </w:r>
            <w:r w:rsidR="00976ABB">
              <w:rPr>
                <w:sz w:val="22"/>
                <w:szCs w:val="22"/>
              </w:rPr>
              <w:t>2020</w:t>
            </w:r>
          </w:p>
        </w:tc>
      </w:tr>
      <w:tr w:rsidR="00EA2FAB" w:rsidRPr="00364FD1" w14:paraId="56474F19" w14:textId="77777777" w:rsidTr="00EA2FAB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F81" w14:textId="77777777" w:rsidR="00EA2FAB" w:rsidRPr="00554E9C" w:rsidRDefault="00EA2FAB" w:rsidP="00976ABB">
            <w:pPr>
              <w:spacing w:line="230" w:lineRule="auto"/>
              <w:ind w:right="-113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Бетоны конструкционные для транспортного</w:t>
            </w:r>
            <w:r w:rsidR="00976ABB">
              <w:rPr>
                <w:sz w:val="22"/>
                <w:szCs w:val="22"/>
              </w:rPr>
              <w:t xml:space="preserve"> и</w:t>
            </w:r>
            <w:r w:rsidRPr="00361B54">
              <w:rPr>
                <w:sz w:val="22"/>
                <w:szCs w:val="22"/>
              </w:rPr>
              <w:t xml:space="preserve"> гидротехнического </w:t>
            </w:r>
            <w:r w:rsidR="00976ABB">
              <w:rPr>
                <w:sz w:val="22"/>
                <w:szCs w:val="22"/>
              </w:rPr>
              <w:t>с</w:t>
            </w:r>
            <w:r w:rsidRPr="00361B54">
              <w:rPr>
                <w:sz w:val="22"/>
                <w:szCs w:val="22"/>
              </w:rPr>
              <w:t>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CCB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СТБ 2221-2011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C25" w14:textId="77777777" w:rsidR="00976ABB" w:rsidRDefault="00976ABB" w:rsidP="00976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C95CFC9" w14:textId="77777777" w:rsidR="00A42BD4" w:rsidRDefault="00EA2FAB" w:rsidP="00EA2FAB">
            <w:pPr>
              <w:spacing w:line="230" w:lineRule="auto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Класс бетона по прочности на сжатие</w:t>
            </w:r>
          </w:p>
          <w:p w14:paraId="0A510B6B" w14:textId="77777777" w:rsidR="00EA2FAB" w:rsidRPr="00554E9C" w:rsidRDefault="00A42BD4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05D73">
              <w:rPr>
                <w:sz w:val="22"/>
                <w:szCs w:val="22"/>
              </w:rPr>
              <w:t>Плотность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097" w14:textId="77777777" w:rsidR="00EA2FAB" w:rsidRDefault="00EA2FAB" w:rsidP="00EA2FAB">
            <w:pPr>
              <w:ind w:left="-17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ГОСТ 10180-2012</w:t>
            </w:r>
          </w:p>
          <w:p w14:paraId="5CFC4DF3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405D73">
              <w:rPr>
                <w:sz w:val="22"/>
                <w:szCs w:val="22"/>
              </w:rPr>
              <w:t>ГОСТ 12730.1-</w:t>
            </w:r>
            <w:r w:rsidR="00976ABB">
              <w:rPr>
                <w:sz w:val="22"/>
                <w:szCs w:val="22"/>
              </w:rPr>
              <w:t>2020</w:t>
            </w:r>
          </w:p>
        </w:tc>
      </w:tr>
      <w:tr w:rsidR="00EA2FAB" w:rsidRPr="00364FD1" w14:paraId="617BC78D" w14:textId="77777777" w:rsidTr="00EA2FAB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A89" w14:textId="77777777" w:rsidR="00EA2FAB" w:rsidRPr="00554E9C" w:rsidRDefault="00EA2FAB" w:rsidP="00EA2FAB">
            <w:pPr>
              <w:spacing w:line="230" w:lineRule="auto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530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8736-2014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DDA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Отбор проб</w:t>
            </w:r>
          </w:p>
          <w:p w14:paraId="739E2EBF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Насыпная плотность</w:t>
            </w:r>
          </w:p>
          <w:p w14:paraId="16744B54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Наличие засоряющих примесей</w:t>
            </w:r>
          </w:p>
          <w:p w14:paraId="067A8566" w14:textId="77777777" w:rsidR="00EA2FAB" w:rsidRPr="00554E9C" w:rsidRDefault="00EA2FAB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61B54">
              <w:rPr>
                <w:sz w:val="22"/>
                <w:szCs w:val="22"/>
              </w:rPr>
              <w:t>Влажность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028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8735-88</w:t>
            </w:r>
          </w:p>
        </w:tc>
      </w:tr>
      <w:tr w:rsidR="00EA2FAB" w:rsidRPr="00364FD1" w14:paraId="0F7DB1E2" w14:textId="77777777" w:rsidTr="00EA2FAB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ED4" w14:textId="77777777" w:rsidR="00EA2FAB" w:rsidRPr="00554E9C" w:rsidRDefault="00EA2FAB" w:rsidP="00EA2FAB">
            <w:pPr>
              <w:spacing w:line="230" w:lineRule="auto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 xml:space="preserve">Щебень </w:t>
            </w:r>
            <w:r w:rsidRPr="00EA2FAB">
              <w:rPr>
                <w:sz w:val="22"/>
                <w:szCs w:val="22"/>
              </w:rPr>
              <w:t>и гравий из плотных горных пород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65A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8267-93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4A4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Отбор проб</w:t>
            </w:r>
          </w:p>
          <w:p w14:paraId="5D2AC1A3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Насыпная плотность</w:t>
            </w:r>
          </w:p>
          <w:p w14:paraId="4C535FEF" w14:textId="77777777" w:rsidR="00EA2FAB" w:rsidRPr="00554E9C" w:rsidRDefault="00EA2FAB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61B54">
              <w:rPr>
                <w:sz w:val="22"/>
                <w:szCs w:val="22"/>
              </w:rPr>
              <w:t>Влажность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5DF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8269.0-97</w:t>
            </w:r>
          </w:p>
        </w:tc>
      </w:tr>
      <w:tr w:rsidR="00F0739E" w:rsidRPr="002A6738" w14:paraId="2ECF555F" w14:textId="77777777" w:rsidTr="00F0739E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E4B8" w14:textId="77777777" w:rsidR="00F0739E" w:rsidRPr="002A6738" w:rsidRDefault="00F0739E" w:rsidP="00F0739E">
            <w:pPr>
              <w:spacing w:line="230" w:lineRule="auto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Смеси растворные и растворы строительные РСГП (кладочные и растворы для стяжек)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AD5" w14:textId="77777777" w:rsidR="00F0739E" w:rsidRPr="00F0739E" w:rsidRDefault="00F0739E" w:rsidP="00F0739E">
            <w:pPr>
              <w:spacing w:line="230" w:lineRule="auto"/>
              <w:ind w:left="-108" w:firstLine="108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СТБ 1307-2012</w:t>
            </w:r>
          </w:p>
          <w:p w14:paraId="45957E1C" w14:textId="77777777" w:rsidR="00F0739E" w:rsidRPr="002A6738" w:rsidRDefault="00F0739E" w:rsidP="00F0739E">
            <w:pPr>
              <w:spacing w:line="230" w:lineRule="auto"/>
              <w:ind w:left="-108" w:firstLine="108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51F" w14:textId="77777777" w:rsidR="00F0739E" w:rsidRPr="00F0739E" w:rsidRDefault="00F0739E" w:rsidP="00F0739E">
            <w:pPr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- марка по подвижности;</w:t>
            </w:r>
          </w:p>
          <w:p w14:paraId="7D498DC8" w14:textId="77777777" w:rsidR="00F0739E" w:rsidRPr="00F0739E" w:rsidRDefault="00F0739E" w:rsidP="00F0739E">
            <w:pPr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- прочность на сжатие;</w:t>
            </w:r>
          </w:p>
          <w:p w14:paraId="09D1225A" w14:textId="77777777" w:rsidR="00F0739E" w:rsidRPr="00F0739E" w:rsidRDefault="00F0739E" w:rsidP="00F0739E">
            <w:pPr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- плотность;</w:t>
            </w:r>
          </w:p>
          <w:p w14:paraId="371F915D" w14:textId="77777777" w:rsidR="00F0739E" w:rsidRPr="00F0739E" w:rsidRDefault="00F0739E" w:rsidP="00F0739E">
            <w:pPr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- отбор проб</w:t>
            </w:r>
          </w:p>
          <w:p w14:paraId="51187F3D" w14:textId="77777777" w:rsidR="00F0739E" w:rsidRPr="002A6738" w:rsidRDefault="00F0739E" w:rsidP="00F0739E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AED" w14:textId="77777777" w:rsidR="00F0739E" w:rsidRPr="00F0739E" w:rsidRDefault="00F0739E" w:rsidP="00F0739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СТБ 1307-2012</w:t>
            </w:r>
          </w:p>
          <w:p w14:paraId="3C9F61ED" w14:textId="77777777" w:rsidR="00F0739E" w:rsidRPr="00F0739E" w:rsidRDefault="00F0739E" w:rsidP="00F0739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ГОСТ 5802-86</w:t>
            </w:r>
          </w:p>
          <w:p w14:paraId="497C940B" w14:textId="77777777" w:rsidR="00F0739E" w:rsidRPr="00F0739E" w:rsidRDefault="00F0739E" w:rsidP="00F0739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</w:p>
          <w:p w14:paraId="4B4846C2" w14:textId="77777777" w:rsidR="00F0739E" w:rsidRPr="002A6738" w:rsidRDefault="00F0739E" w:rsidP="00F0739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</w:p>
        </w:tc>
      </w:tr>
      <w:tr w:rsidR="00F0739E" w14:paraId="74301FF5" w14:textId="77777777" w:rsidTr="00F0739E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FA2" w14:textId="77777777" w:rsidR="00F0739E" w:rsidRPr="00F0739E" w:rsidRDefault="00F0739E" w:rsidP="00F0739E">
            <w:pPr>
              <w:spacing w:line="230" w:lineRule="auto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Бетоны конструкционные для транспортного</w:t>
            </w:r>
          </w:p>
          <w:p w14:paraId="3597F6B0" w14:textId="77777777" w:rsidR="00F0739E" w:rsidRPr="00F0739E" w:rsidRDefault="00F0739E" w:rsidP="00F0739E">
            <w:pPr>
              <w:spacing w:line="230" w:lineRule="auto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 xml:space="preserve">и </w:t>
            </w:r>
            <w:proofErr w:type="spellStart"/>
            <w:r w:rsidRPr="00F0739E">
              <w:rPr>
                <w:sz w:val="22"/>
                <w:szCs w:val="22"/>
              </w:rPr>
              <w:t>гидротех-</w:t>
            </w:r>
            <w:r w:rsidRPr="00F0739E">
              <w:rPr>
                <w:sz w:val="22"/>
                <w:szCs w:val="22"/>
              </w:rPr>
              <w:lastRenderedPageBreak/>
              <w:t>нического</w:t>
            </w:r>
            <w:proofErr w:type="spellEnd"/>
            <w:r w:rsidRPr="00F0739E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99CD" w14:textId="77777777" w:rsidR="00F0739E" w:rsidRPr="00F0739E" w:rsidRDefault="00F0739E" w:rsidP="00F0739E">
            <w:pPr>
              <w:spacing w:line="230" w:lineRule="auto"/>
              <w:ind w:left="-108" w:firstLine="108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lastRenderedPageBreak/>
              <w:t>СТБ 2221-2011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B7A" w14:textId="77777777" w:rsidR="00F0739E" w:rsidRPr="00F0739E" w:rsidRDefault="00F0739E" w:rsidP="00F0739E">
            <w:pPr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- прочность на растяжение при изгибе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E2B" w14:textId="77777777" w:rsidR="00F0739E" w:rsidRPr="00F0739E" w:rsidRDefault="00F0739E" w:rsidP="00F0739E">
            <w:pPr>
              <w:spacing w:line="230" w:lineRule="auto"/>
              <w:ind w:left="-108" w:right="-108" w:firstLine="108"/>
              <w:rPr>
                <w:sz w:val="22"/>
                <w:szCs w:val="22"/>
              </w:rPr>
            </w:pPr>
            <w:r w:rsidRPr="00F0739E">
              <w:rPr>
                <w:sz w:val="22"/>
                <w:szCs w:val="22"/>
              </w:rPr>
              <w:t>ГОСТ 10180-2012</w:t>
            </w:r>
          </w:p>
        </w:tc>
      </w:tr>
    </w:tbl>
    <w:p w14:paraId="7547001F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289E" w14:textId="77777777" w:rsidR="00EB123D" w:rsidRDefault="00EB123D">
      <w:r>
        <w:separator/>
      </w:r>
    </w:p>
  </w:endnote>
  <w:endnote w:type="continuationSeparator" w:id="0">
    <w:p w14:paraId="5FDF2EF8" w14:textId="77777777" w:rsidR="00EB123D" w:rsidRDefault="00EB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829478A" w14:textId="77777777" w:rsidTr="00265097">
      <w:trPr>
        <w:trHeight w:val="1247"/>
      </w:trPr>
      <w:tc>
        <w:tcPr>
          <w:tcW w:w="3528" w:type="dxa"/>
        </w:tcPr>
        <w:p w14:paraId="1BBDFF9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3028178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22DB4FA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E84D999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99CA94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A1816A9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92A3ED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34BA8CA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73B30A34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69B72C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48F79A4" w14:textId="77777777" w:rsidR="00AB501F" w:rsidRDefault="00AB501F" w:rsidP="00265097">
          <w:pPr>
            <w:rPr>
              <w:u w:val="single"/>
            </w:rPr>
          </w:pPr>
        </w:p>
        <w:p w14:paraId="0F3A3C48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827565F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2AA487B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AADC" w14:textId="77777777" w:rsidR="00EB123D" w:rsidRDefault="00EB123D">
      <w:r>
        <w:separator/>
      </w:r>
    </w:p>
  </w:footnote>
  <w:footnote w:type="continuationSeparator" w:id="0">
    <w:p w14:paraId="2AD4FA4F" w14:textId="77777777" w:rsidR="00EB123D" w:rsidRDefault="00EB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F486" w14:textId="77777777" w:rsidR="00AB501F" w:rsidRDefault="00AB501F">
    <w:pPr>
      <w:pStyle w:val="a3"/>
    </w:pPr>
    <w:r>
      <w:rPr>
        <w:noProof/>
      </w:rPr>
      <w:pict w14:anchorId="004B0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4F79D4E" w14:textId="77777777" w:rsidTr="00265097">
      <w:tc>
        <w:tcPr>
          <w:tcW w:w="6039" w:type="dxa"/>
          <w:gridSpan w:val="7"/>
        </w:tcPr>
        <w:p w14:paraId="7FC8C9EE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5E28C05" w14:textId="77777777" w:rsidTr="00265097">
      <w:tc>
        <w:tcPr>
          <w:tcW w:w="465" w:type="dxa"/>
        </w:tcPr>
        <w:p w14:paraId="3A5A9E4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17663E1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0932E0">
            <w:rPr>
              <w:b/>
              <w:sz w:val="22"/>
              <w:szCs w:val="22"/>
              <w:u w:val="single"/>
            </w:rPr>
            <w:t>2</w:t>
          </w:r>
          <w:r w:rsidR="00976ABB">
            <w:rPr>
              <w:b/>
              <w:sz w:val="22"/>
              <w:szCs w:val="22"/>
              <w:u w:val="single"/>
            </w:rPr>
            <w:t>9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71ADA2CF" w14:textId="77777777" w:rsidTr="00265097">
      <w:tc>
        <w:tcPr>
          <w:tcW w:w="465" w:type="dxa"/>
        </w:tcPr>
        <w:p w14:paraId="0F22A17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3E9A140C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0932E0">
            <w:rPr>
              <w:b/>
              <w:sz w:val="22"/>
              <w:szCs w:val="22"/>
              <w:u w:val="single"/>
            </w:rPr>
            <w:t>1</w:t>
          </w:r>
          <w:r w:rsidR="00976ABB">
            <w:rPr>
              <w:b/>
              <w:sz w:val="22"/>
              <w:szCs w:val="22"/>
              <w:u w:val="single"/>
            </w:rPr>
            <w:t>8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0932E0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7FFEFD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0A00E7F" w14:textId="77777777" w:rsidR="00AB501F" w:rsidRDefault="00EA2FAB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  <w:p w14:paraId="47591BB7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408925CE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687C200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CE4D433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D4BC9D3" w14:textId="77777777" w:rsidR="00AB501F" w:rsidRPr="00FA1162" w:rsidRDefault="00AB501F">
    <w:pPr>
      <w:pStyle w:val="a3"/>
    </w:pPr>
    <w:r>
      <w:rPr>
        <w:noProof/>
      </w:rPr>
      <w:pict w14:anchorId="59E35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0BFABF1C" w14:textId="77777777" w:rsidTr="00265097">
      <w:tc>
        <w:tcPr>
          <w:tcW w:w="9185" w:type="dxa"/>
        </w:tcPr>
        <w:p w14:paraId="4F8A6969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78E228B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D82401B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33509FC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740FDA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2DFBF0D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70F6007" w14:textId="77777777" w:rsidR="000932E0" w:rsidRPr="000932E0" w:rsidRDefault="00EA2FAB" w:rsidP="000932E0">
          <w:pPr>
            <w:jc w:val="center"/>
          </w:pPr>
          <w:r>
            <w:t>Общества с ограниченной ответственностью</w:t>
          </w:r>
        </w:p>
        <w:p w14:paraId="63E3BD3D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EA2FAB">
            <w:t>Бе</w:t>
          </w:r>
          <w:r w:rsidR="00976ABB">
            <w:t>лБетонТрест</w:t>
          </w:r>
          <w:proofErr w:type="spellEnd"/>
          <w:r w:rsidRPr="00FD5B5B">
            <w:t>»</w:t>
          </w:r>
        </w:p>
      </w:tc>
    </w:tr>
    <w:tr w:rsidR="00AB501F" w14:paraId="450472C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CB13328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6B40FB0" w14:textId="77777777" w:rsidR="00AB501F" w:rsidRPr="0045436B" w:rsidRDefault="00AB501F" w:rsidP="00FF128E">
    <w:pPr>
      <w:pStyle w:val="a3"/>
    </w:pPr>
  </w:p>
  <w:p w14:paraId="54CAB325" w14:textId="77777777" w:rsidR="00AB501F" w:rsidRPr="0045436B" w:rsidRDefault="00AB501F">
    <w:pPr>
      <w:pStyle w:val="a3"/>
    </w:pPr>
  </w:p>
  <w:p w14:paraId="7F4774F8" w14:textId="77777777" w:rsidR="00AB501F" w:rsidRPr="0045436B" w:rsidRDefault="00AB501F">
    <w:pPr>
      <w:pStyle w:val="a3"/>
    </w:pPr>
  </w:p>
  <w:p w14:paraId="735F48D3" w14:textId="77777777" w:rsidR="00AB501F" w:rsidRPr="0045436B" w:rsidRDefault="00AB501F">
    <w:pPr>
      <w:pStyle w:val="a3"/>
    </w:pPr>
  </w:p>
  <w:p w14:paraId="2979B4E0" w14:textId="77777777" w:rsidR="00AB501F" w:rsidRPr="0045436B" w:rsidRDefault="00AB501F">
    <w:pPr>
      <w:pStyle w:val="a3"/>
    </w:pPr>
  </w:p>
  <w:p w14:paraId="3D1CB058" w14:textId="77777777" w:rsidR="00AB501F" w:rsidRPr="0045436B" w:rsidRDefault="00AB501F">
    <w:pPr>
      <w:pStyle w:val="a3"/>
    </w:pPr>
  </w:p>
  <w:p w14:paraId="10A5F7F0" w14:textId="77777777" w:rsidR="00AB501F" w:rsidRPr="0045436B" w:rsidRDefault="00AB501F">
    <w:pPr>
      <w:pStyle w:val="a3"/>
    </w:pPr>
  </w:p>
  <w:p w14:paraId="4A256F1B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9EAF" w14:textId="77777777" w:rsidR="00AB501F" w:rsidRDefault="00AB501F">
    <w:pPr>
      <w:pStyle w:val="a3"/>
    </w:pPr>
    <w:r>
      <w:rPr>
        <w:noProof/>
      </w:rPr>
      <w:pict w14:anchorId="02714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2E0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3E33"/>
    <w:rsid w:val="001A4537"/>
    <w:rsid w:val="001A5B20"/>
    <w:rsid w:val="001A768F"/>
    <w:rsid w:val="001B0D57"/>
    <w:rsid w:val="001B12B8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82F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57F34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141E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E9C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66DB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3315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6ABB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2BD4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2208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2FAB"/>
    <w:rsid w:val="00EA3CB9"/>
    <w:rsid w:val="00EA6F4E"/>
    <w:rsid w:val="00EA7A63"/>
    <w:rsid w:val="00EB1191"/>
    <w:rsid w:val="00EB123D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0739E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B7FC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EF3C4DF"/>
  <w15:chartTrackingRefBased/>
  <w15:docId w15:val="{7C911704-5A4A-4756-BFD2-590C096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2024-04-18T07:22:00Z</cp:lastPrinted>
  <dcterms:created xsi:type="dcterms:W3CDTF">2026-06-30T07:06:00Z</dcterms:created>
  <dcterms:modified xsi:type="dcterms:W3CDTF">2026-06-30T07:06:00Z</dcterms:modified>
</cp:coreProperties>
</file>