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44DDDFC3" w14:textId="77777777" w:rsidTr="00AB501F">
        <w:trPr>
          <w:trHeight w:val="824"/>
          <w:tblHeader/>
        </w:trPr>
        <w:tc>
          <w:tcPr>
            <w:tcW w:w="1840" w:type="dxa"/>
          </w:tcPr>
          <w:p w14:paraId="7B01ED86" w14:textId="77777777" w:rsidR="00572C74" w:rsidRPr="005B2757" w:rsidRDefault="00572C74" w:rsidP="009A1EA6">
            <w:pPr>
              <w:jc w:val="center"/>
              <w:rPr>
                <w:sz w:val="20"/>
                <w:szCs w:val="20"/>
              </w:rPr>
            </w:pPr>
            <w:r w:rsidRPr="005B2757">
              <w:rPr>
                <w:sz w:val="20"/>
                <w:szCs w:val="20"/>
              </w:rPr>
              <w:t>Наименование</w:t>
            </w:r>
            <w:r w:rsidR="009A1EA6" w:rsidRPr="005B2757">
              <w:rPr>
                <w:sz w:val="20"/>
                <w:szCs w:val="20"/>
              </w:rPr>
              <w:t xml:space="preserve"> </w:t>
            </w:r>
            <w:r w:rsidRPr="005B2757">
              <w:rPr>
                <w:sz w:val="20"/>
                <w:szCs w:val="20"/>
              </w:rPr>
              <w:t>испытываемой</w:t>
            </w:r>
          </w:p>
          <w:p w14:paraId="14022C29" w14:textId="77777777" w:rsidR="00572C74" w:rsidRPr="005B2757" w:rsidRDefault="00572C74" w:rsidP="009A1EA6">
            <w:pPr>
              <w:jc w:val="center"/>
              <w:rPr>
                <w:sz w:val="20"/>
                <w:szCs w:val="20"/>
              </w:rPr>
            </w:pPr>
            <w:r w:rsidRPr="005B2757">
              <w:rPr>
                <w:sz w:val="20"/>
                <w:szCs w:val="20"/>
              </w:rPr>
              <w:t>продукции в</w:t>
            </w:r>
            <w:r w:rsidR="00C967B7" w:rsidRPr="005B2757">
              <w:rPr>
                <w:sz w:val="20"/>
                <w:szCs w:val="20"/>
              </w:rPr>
              <w:t xml:space="preserve"> </w:t>
            </w:r>
            <w:r w:rsidRPr="005B2757">
              <w:rPr>
                <w:sz w:val="20"/>
                <w:szCs w:val="20"/>
              </w:rPr>
              <w:t>строительстве</w:t>
            </w:r>
          </w:p>
          <w:p w14:paraId="3264EBC0" w14:textId="77777777" w:rsidR="00572C74" w:rsidRPr="005B2757" w:rsidRDefault="00572C74" w:rsidP="00265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4B4E9D5" w14:textId="77777777" w:rsidR="00572C74" w:rsidRPr="005B2757" w:rsidRDefault="00572C74" w:rsidP="00C967B7">
            <w:pPr>
              <w:jc w:val="center"/>
              <w:rPr>
                <w:sz w:val="20"/>
                <w:szCs w:val="20"/>
              </w:rPr>
            </w:pPr>
            <w:r w:rsidRPr="005B2757">
              <w:rPr>
                <w:sz w:val="20"/>
                <w:szCs w:val="20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0B7B7C5B" w14:textId="77777777" w:rsidR="00D32790" w:rsidRPr="005B2757" w:rsidRDefault="00572C74" w:rsidP="00657C5A">
            <w:pPr>
              <w:jc w:val="center"/>
              <w:rPr>
                <w:sz w:val="20"/>
                <w:szCs w:val="20"/>
              </w:rPr>
            </w:pPr>
            <w:r w:rsidRPr="005B2757">
              <w:rPr>
                <w:sz w:val="20"/>
                <w:szCs w:val="20"/>
              </w:rPr>
              <w:t xml:space="preserve">Наименование испытаний </w:t>
            </w:r>
            <w:r w:rsidR="00657C5A" w:rsidRPr="005B2757">
              <w:rPr>
                <w:sz w:val="20"/>
                <w:szCs w:val="20"/>
              </w:rPr>
              <w:t xml:space="preserve">и (или) определяемых параметров </w:t>
            </w:r>
            <w:r w:rsidR="00D32790" w:rsidRPr="005B2757">
              <w:rPr>
                <w:sz w:val="20"/>
                <w:szCs w:val="20"/>
              </w:rPr>
              <w:t>строительных процессов</w:t>
            </w:r>
          </w:p>
        </w:tc>
        <w:tc>
          <w:tcPr>
            <w:tcW w:w="2269" w:type="dxa"/>
          </w:tcPr>
          <w:p w14:paraId="1B5E58B9" w14:textId="77777777" w:rsidR="00657C5A" w:rsidRPr="005B2757" w:rsidRDefault="00572C74" w:rsidP="00657C5A">
            <w:pPr>
              <w:ind w:left="-108" w:right="-108" w:hanging="108"/>
              <w:jc w:val="center"/>
              <w:rPr>
                <w:sz w:val="20"/>
                <w:szCs w:val="20"/>
              </w:rPr>
            </w:pPr>
            <w:r w:rsidRPr="005B2757">
              <w:rPr>
                <w:sz w:val="20"/>
                <w:szCs w:val="20"/>
              </w:rPr>
              <w:t>Обозначение ТНПА, устанавливающего</w:t>
            </w:r>
            <w:r w:rsidR="00657C5A" w:rsidRPr="005B2757">
              <w:rPr>
                <w:sz w:val="20"/>
                <w:szCs w:val="20"/>
              </w:rPr>
              <w:t xml:space="preserve"> </w:t>
            </w:r>
          </w:p>
          <w:p w14:paraId="0D7E6463" w14:textId="77777777" w:rsidR="00572C74" w:rsidRPr="005B2757" w:rsidRDefault="00572C74" w:rsidP="00657C5A">
            <w:pPr>
              <w:ind w:left="-108" w:right="-108" w:hanging="108"/>
              <w:jc w:val="center"/>
              <w:rPr>
                <w:sz w:val="20"/>
                <w:szCs w:val="20"/>
              </w:rPr>
            </w:pPr>
            <w:r w:rsidRPr="005B2757">
              <w:rPr>
                <w:sz w:val="20"/>
                <w:szCs w:val="20"/>
              </w:rPr>
              <w:t xml:space="preserve">методику проведения испытаний (контроля) продукции в </w:t>
            </w:r>
            <w:r w:rsidR="00657C5A" w:rsidRPr="005B2757">
              <w:rPr>
                <w:sz w:val="20"/>
                <w:szCs w:val="20"/>
              </w:rPr>
              <w:t>с</w:t>
            </w:r>
            <w:r w:rsidRPr="005B2757">
              <w:rPr>
                <w:sz w:val="20"/>
                <w:szCs w:val="20"/>
              </w:rPr>
              <w:t>троительстве</w:t>
            </w:r>
          </w:p>
        </w:tc>
      </w:tr>
      <w:tr w:rsidR="005B2757" w:rsidRPr="00E8246E" w14:paraId="48EBE79C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25B8" w14:textId="77777777" w:rsidR="005B2757" w:rsidRPr="005B2757" w:rsidRDefault="005B2757" w:rsidP="005B27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5B2757">
              <w:rPr>
                <w:sz w:val="22"/>
                <w:szCs w:val="22"/>
              </w:rPr>
              <w:t xml:space="preserve">Фанера </w:t>
            </w:r>
          </w:p>
          <w:p w14:paraId="7B59AA34" w14:textId="77777777" w:rsidR="005B2757" w:rsidRPr="005B2757" w:rsidRDefault="005B2757" w:rsidP="005B27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5B2757">
              <w:rPr>
                <w:sz w:val="22"/>
                <w:szCs w:val="22"/>
              </w:rPr>
              <w:t>лам</w:t>
            </w:r>
            <w:r w:rsidRPr="005B2757">
              <w:rPr>
                <w:sz w:val="22"/>
                <w:szCs w:val="22"/>
              </w:rPr>
              <w:t>и</w:t>
            </w:r>
            <w:r w:rsidRPr="005B2757">
              <w:rPr>
                <w:sz w:val="22"/>
                <w:szCs w:val="22"/>
              </w:rPr>
              <w:t>нированная</w:t>
            </w:r>
          </w:p>
          <w:p w14:paraId="39E38D18" w14:textId="77777777" w:rsidR="005B2757" w:rsidRPr="005B2757" w:rsidRDefault="005B2757" w:rsidP="005B275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A377" w14:textId="77777777" w:rsidR="005B2757" w:rsidRPr="005B2757" w:rsidRDefault="005B2757" w:rsidP="005B27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5B2757">
              <w:rPr>
                <w:sz w:val="22"/>
                <w:szCs w:val="22"/>
              </w:rPr>
              <w:t>ТУ BY 90831869.002-2023</w:t>
            </w:r>
          </w:p>
          <w:p w14:paraId="0593EC98" w14:textId="77777777" w:rsidR="005B2757" w:rsidRPr="005B2757" w:rsidRDefault="005B2757" w:rsidP="005B2757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26F6" w14:textId="77777777" w:rsidR="005B2757" w:rsidRPr="005B2757" w:rsidRDefault="005B2757" w:rsidP="005B2757">
            <w:pPr>
              <w:spacing w:line="216" w:lineRule="auto"/>
              <w:ind w:right="-108"/>
              <w:rPr>
                <w:sz w:val="22"/>
                <w:szCs w:val="22"/>
                <w:lang w:val="be-BY"/>
              </w:rPr>
            </w:pPr>
            <w:r w:rsidRPr="005B2757">
              <w:rPr>
                <w:sz w:val="22"/>
                <w:szCs w:val="22"/>
              </w:rPr>
              <w:t>Отбор проб</w:t>
            </w:r>
            <w:r>
              <w:rPr>
                <w:sz w:val="22"/>
                <w:szCs w:val="22"/>
              </w:rPr>
              <w:t>.</w:t>
            </w:r>
          </w:p>
          <w:p w14:paraId="632B777E" w14:textId="77777777" w:rsidR="005B2757" w:rsidRPr="005B2757" w:rsidRDefault="005B2757" w:rsidP="005B27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5B2757">
              <w:rPr>
                <w:sz w:val="22"/>
                <w:szCs w:val="22"/>
              </w:rPr>
              <w:t>Геометрические размеры (дл</w:t>
            </w:r>
            <w:r w:rsidRPr="005B2757">
              <w:rPr>
                <w:sz w:val="22"/>
                <w:szCs w:val="22"/>
              </w:rPr>
              <w:t>и</w:t>
            </w:r>
            <w:r w:rsidRPr="005B2757">
              <w:rPr>
                <w:sz w:val="22"/>
                <w:szCs w:val="22"/>
              </w:rPr>
              <w:t>на, ширина, толщина</w:t>
            </w:r>
            <w:r>
              <w:rPr>
                <w:sz w:val="22"/>
                <w:szCs w:val="22"/>
              </w:rPr>
              <w:t>).</w:t>
            </w:r>
          </w:p>
          <w:p w14:paraId="15940B98" w14:textId="77777777" w:rsidR="005B2757" w:rsidRPr="005B2757" w:rsidRDefault="005B2757" w:rsidP="005B2757">
            <w:pPr>
              <w:spacing w:line="216" w:lineRule="auto"/>
              <w:ind w:right="-108"/>
              <w:rPr>
                <w:sz w:val="22"/>
                <w:szCs w:val="22"/>
                <w:lang w:val="be-BY"/>
              </w:rPr>
            </w:pPr>
            <w:r w:rsidRPr="005B2757">
              <w:rPr>
                <w:sz w:val="22"/>
                <w:szCs w:val="22"/>
              </w:rPr>
              <w:t>Косина листов</w:t>
            </w:r>
            <w:r>
              <w:rPr>
                <w:sz w:val="22"/>
                <w:szCs w:val="22"/>
              </w:rPr>
              <w:t>.</w:t>
            </w:r>
          </w:p>
          <w:p w14:paraId="6B8D927E" w14:textId="77777777" w:rsidR="005B2757" w:rsidRPr="005B2757" w:rsidRDefault="005B2757" w:rsidP="005B27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5B2757">
              <w:rPr>
                <w:sz w:val="22"/>
                <w:szCs w:val="22"/>
              </w:rPr>
              <w:t>Разница длин диагоналей</w:t>
            </w:r>
            <w:r>
              <w:rPr>
                <w:sz w:val="22"/>
                <w:szCs w:val="22"/>
              </w:rPr>
              <w:t>.</w:t>
            </w:r>
          </w:p>
          <w:p w14:paraId="3139E888" w14:textId="77777777" w:rsidR="005B2757" w:rsidRPr="005B2757" w:rsidRDefault="005B2757" w:rsidP="005B2757">
            <w:pPr>
              <w:spacing w:line="216" w:lineRule="auto"/>
              <w:ind w:right="-108"/>
              <w:rPr>
                <w:sz w:val="22"/>
                <w:szCs w:val="22"/>
                <w:lang w:val="be-BY"/>
              </w:rPr>
            </w:pPr>
            <w:r w:rsidRPr="005B2757">
              <w:rPr>
                <w:sz w:val="22"/>
                <w:szCs w:val="22"/>
              </w:rPr>
              <w:t>Отклонение от прямолинейн</w:t>
            </w:r>
            <w:r w:rsidRPr="005B2757">
              <w:rPr>
                <w:sz w:val="22"/>
                <w:szCs w:val="22"/>
              </w:rPr>
              <w:t>о</w:t>
            </w:r>
            <w:r w:rsidRPr="005B2757">
              <w:rPr>
                <w:sz w:val="22"/>
                <w:szCs w:val="22"/>
              </w:rPr>
              <w:t>сти кромок</w:t>
            </w:r>
            <w:r>
              <w:rPr>
                <w:sz w:val="22"/>
                <w:szCs w:val="22"/>
              </w:rPr>
              <w:t>.</w:t>
            </w:r>
          </w:p>
          <w:p w14:paraId="159A6D85" w14:textId="77777777" w:rsidR="005B2757" w:rsidRPr="005B2757" w:rsidRDefault="005B2757" w:rsidP="005B2757">
            <w:pPr>
              <w:spacing w:line="216" w:lineRule="auto"/>
              <w:ind w:right="-108"/>
              <w:rPr>
                <w:sz w:val="22"/>
                <w:szCs w:val="22"/>
                <w:lang w:val="be-BY"/>
              </w:rPr>
            </w:pPr>
            <w:r w:rsidRPr="005B2757">
              <w:rPr>
                <w:sz w:val="22"/>
                <w:szCs w:val="22"/>
              </w:rPr>
              <w:t>Внешний вид поверхн</w:t>
            </w:r>
            <w:r w:rsidRPr="005B2757">
              <w:rPr>
                <w:sz w:val="22"/>
                <w:szCs w:val="22"/>
              </w:rPr>
              <w:t>о</w:t>
            </w:r>
            <w:r w:rsidRPr="005B2757">
              <w:rPr>
                <w:sz w:val="22"/>
                <w:szCs w:val="22"/>
              </w:rPr>
              <w:t>сти</w:t>
            </w:r>
            <w:r>
              <w:rPr>
                <w:sz w:val="22"/>
                <w:szCs w:val="22"/>
              </w:rPr>
              <w:t>.</w:t>
            </w:r>
            <w:r w:rsidRPr="005B2757">
              <w:rPr>
                <w:sz w:val="22"/>
                <w:szCs w:val="22"/>
              </w:rPr>
              <w:t xml:space="preserve"> </w:t>
            </w:r>
          </w:p>
          <w:p w14:paraId="60683F10" w14:textId="77777777" w:rsidR="005B2757" w:rsidRPr="005B2757" w:rsidRDefault="005B2757" w:rsidP="005B2757">
            <w:pPr>
              <w:spacing w:line="216" w:lineRule="auto"/>
              <w:ind w:right="-108"/>
              <w:rPr>
                <w:sz w:val="22"/>
                <w:szCs w:val="22"/>
                <w:lang w:val="be-BY"/>
              </w:rPr>
            </w:pPr>
            <w:r w:rsidRPr="005B2757">
              <w:rPr>
                <w:sz w:val="22"/>
                <w:szCs w:val="22"/>
              </w:rPr>
              <w:t>Содержание формальд</w:t>
            </w:r>
            <w:r w:rsidRPr="005B2757">
              <w:rPr>
                <w:sz w:val="22"/>
                <w:szCs w:val="22"/>
              </w:rPr>
              <w:t>е</w:t>
            </w:r>
            <w:r w:rsidRPr="005B2757">
              <w:rPr>
                <w:sz w:val="22"/>
                <w:szCs w:val="22"/>
              </w:rPr>
              <w:t>гида</w:t>
            </w:r>
            <w:r>
              <w:rPr>
                <w:sz w:val="22"/>
                <w:szCs w:val="22"/>
              </w:rPr>
              <w:t>.</w:t>
            </w:r>
          </w:p>
          <w:p w14:paraId="1A48280D" w14:textId="77777777" w:rsidR="005B2757" w:rsidRPr="005B2757" w:rsidRDefault="005B2757" w:rsidP="005B2757">
            <w:pPr>
              <w:spacing w:line="216" w:lineRule="auto"/>
              <w:ind w:right="-108"/>
              <w:rPr>
                <w:sz w:val="22"/>
                <w:szCs w:val="22"/>
                <w:lang w:val="be-BY"/>
              </w:rPr>
            </w:pPr>
            <w:r w:rsidRPr="005B2757">
              <w:rPr>
                <w:rFonts w:eastAsia="Calibri"/>
                <w:sz w:val="22"/>
                <w:szCs w:val="22"/>
              </w:rPr>
              <w:t>Влажность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5D352907" w14:textId="77777777" w:rsidR="005B2757" w:rsidRPr="005B2757" w:rsidRDefault="005B2757" w:rsidP="005B2757">
            <w:pPr>
              <w:spacing w:line="216" w:lineRule="auto"/>
              <w:ind w:right="-108"/>
              <w:rPr>
                <w:sz w:val="22"/>
                <w:szCs w:val="22"/>
                <w:lang w:val="be-BY"/>
              </w:rPr>
            </w:pPr>
            <w:r w:rsidRPr="005B2757">
              <w:rPr>
                <w:rFonts w:eastAsia="Calibri"/>
                <w:sz w:val="22"/>
                <w:szCs w:val="22"/>
              </w:rPr>
              <w:t>Предел прочности при стат</w:t>
            </w:r>
            <w:r w:rsidRPr="005B2757">
              <w:rPr>
                <w:rFonts w:eastAsia="Calibri"/>
                <w:sz w:val="22"/>
                <w:szCs w:val="22"/>
              </w:rPr>
              <w:t>и</w:t>
            </w:r>
            <w:r w:rsidRPr="005B2757">
              <w:rPr>
                <w:rFonts w:eastAsia="Calibri"/>
                <w:sz w:val="22"/>
                <w:szCs w:val="22"/>
              </w:rPr>
              <w:t>ческом изгибе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5B73D51F" w14:textId="77777777" w:rsidR="005B2757" w:rsidRPr="005B2757" w:rsidRDefault="005B2757" w:rsidP="005B2757">
            <w:pPr>
              <w:spacing w:line="216" w:lineRule="auto"/>
              <w:ind w:right="-108"/>
              <w:rPr>
                <w:sz w:val="22"/>
                <w:szCs w:val="22"/>
                <w:lang w:val="be-BY"/>
              </w:rPr>
            </w:pPr>
            <w:r w:rsidRPr="005B2757">
              <w:rPr>
                <w:rFonts w:eastAsia="Calibri"/>
                <w:sz w:val="22"/>
                <w:szCs w:val="22"/>
              </w:rPr>
              <w:t>Модуль упругости при стат</w:t>
            </w:r>
            <w:r w:rsidRPr="005B2757">
              <w:rPr>
                <w:rFonts w:eastAsia="Calibri"/>
                <w:sz w:val="22"/>
                <w:szCs w:val="22"/>
              </w:rPr>
              <w:t>и</w:t>
            </w:r>
            <w:r w:rsidRPr="005B2757">
              <w:rPr>
                <w:rFonts w:eastAsia="Calibri"/>
                <w:sz w:val="22"/>
                <w:szCs w:val="22"/>
              </w:rPr>
              <w:t>ческом изгибе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5C3EF77" w14:textId="77777777" w:rsidR="005B2757" w:rsidRPr="005B2757" w:rsidRDefault="005B2757" w:rsidP="005B27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5B2757">
              <w:rPr>
                <w:rFonts w:eastAsia="Calibri"/>
                <w:sz w:val="22"/>
                <w:szCs w:val="22"/>
              </w:rPr>
              <w:t>Прочность склеивания облиц</w:t>
            </w:r>
            <w:r w:rsidRPr="005B2757">
              <w:rPr>
                <w:rFonts w:eastAsia="Calibri"/>
                <w:sz w:val="22"/>
                <w:szCs w:val="22"/>
              </w:rPr>
              <w:t>о</w:t>
            </w:r>
            <w:r w:rsidRPr="005B2757">
              <w:rPr>
                <w:rFonts w:eastAsia="Calibri"/>
                <w:sz w:val="22"/>
                <w:szCs w:val="22"/>
              </w:rPr>
              <w:t>во</w:t>
            </w:r>
            <w:r w:rsidRPr="005B2757">
              <w:rPr>
                <w:rFonts w:eastAsia="Calibri"/>
                <w:sz w:val="22"/>
                <w:szCs w:val="22"/>
              </w:rPr>
              <w:t>ч</w:t>
            </w:r>
            <w:r w:rsidRPr="005B2757">
              <w:rPr>
                <w:rFonts w:eastAsia="Calibri"/>
                <w:sz w:val="22"/>
                <w:szCs w:val="22"/>
              </w:rPr>
              <w:t>ного покрытия со шпоном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48C65C9B" w14:textId="77777777" w:rsidR="005B2757" w:rsidRPr="005B2757" w:rsidRDefault="005B2757" w:rsidP="005B27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5B2757">
              <w:rPr>
                <w:rFonts w:eastAsia="Calibri"/>
                <w:sz w:val="22"/>
                <w:szCs w:val="22"/>
              </w:rPr>
              <w:t>Устойчивость облицовочн</w:t>
            </w:r>
            <w:r w:rsidRPr="005B2757">
              <w:rPr>
                <w:rFonts w:eastAsia="Calibri"/>
                <w:sz w:val="22"/>
                <w:szCs w:val="22"/>
              </w:rPr>
              <w:t>о</w:t>
            </w:r>
            <w:r w:rsidRPr="005B2757">
              <w:rPr>
                <w:rFonts w:eastAsia="Calibri"/>
                <w:sz w:val="22"/>
                <w:szCs w:val="22"/>
              </w:rPr>
              <w:t>го покрытия к ги</w:t>
            </w:r>
            <w:r w:rsidRPr="005B2757">
              <w:rPr>
                <w:rFonts w:eastAsia="Calibri"/>
                <w:sz w:val="22"/>
                <w:szCs w:val="22"/>
              </w:rPr>
              <w:t>д</w:t>
            </w:r>
            <w:r w:rsidRPr="005B2757">
              <w:rPr>
                <w:rFonts w:eastAsia="Calibri"/>
                <w:sz w:val="22"/>
                <w:szCs w:val="22"/>
              </w:rPr>
              <w:t>роокиси натрия (</w:t>
            </w:r>
            <w:proofErr w:type="spellStart"/>
            <w:r w:rsidRPr="005B2757">
              <w:rPr>
                <w:rFonts w:eastAsia="Calibri"/>
                <w:sz w:val="22"/>
                <w:szCs w:val="22"/>
              </w:rPr>
              <w:t>NaOH</w:t>
            </w:r>
            <w:proofErr w:type="spellEnd"/>
            <w:r w:rsidRPr="005B2757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7CDB7EDF" w14:textId="77777777" w:rsidR="005B2757" w:rsidRPr="005B2757" w:rsidRDefault="005B2757" w:rsidP="005B2757">
            <w:pPr>
              <w:spacing w:line="216" w:lineRule="auto"/>
              <w:ind w:right="-108"/>
              <w:rPr>
                <w:sz w:val="22"/>
                <w:szCs w:val="22"/>
                <w:lang w:val="be-BY"/>
              </w:rPr>
            </w:pPr>
            <w:r w:rsidRPr="005B2757">
              <w:rPr>
                <w:rFonts w:eastAsia="Calibri"/>
                <w:sz w:val="22"/>
                <w:szCs w:val="22"/>
              </w:rPr>
              <w:t>Устойчивость облицовочного п</w:t>
            </w:r>
            <w:r w:rsidRPr="005B2757">
              <w:rPr>
                <w:rFonts w:eastAsia="Calibri"/>
                <w:sz w:val="22"/>
                <w:szCs w:val="22"/>
              </w:rPr>
              <w:t>о</w:t>
            </w:r>
            <w:r w:rsidRPr="005B2757">
              <w:rPr>
                <w:rFonts w:eastAsia="Calibri"/>
                <w:sz w:val="22"/>
                <w:szCs w:val="22"/>
              </w:rPr>
              <w:t>крытия к пару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B9F25AE" w14:textId="77777777" w:rsidR="005B2757" w:rsidRPr="005B2757" w:rsidRDefault="005B2757" w:rsidP="005B2757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5B2757">
              <w:rPr>
                <w:rFonts w:eastAsia="Calibri"/>
                <w:sz w:val="22"/>
                <w:szCs w:val="22"/>
              </w:rPr>
              <w:t>Водостойкость облицовочн</w:t>
            </w:r>
            <w:r w:rsidRPr="005B2757">
              <w:rPr>
                <w:rFonts w:eastAsia="Calibri"/>
                <w:sz w:val="22"/>
                <w:szCs w:val="22"/>
              </w:rPr>
              <w:t>о</w:t>
            </w:r>
            <w:r w:rsidRPr="005B2757">
              <w:rPr>
                <w:rFonts w:eastAsia="Calibri"/>
                <w:sz w:val="22"/>
                <w:szCs w:val="22"/>
              </w:rPr>
              <w:t>го покрытия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737530A4" w14:textId="77777777" w:rsidR="005B2757" w:rsidRPr="005B2757" w:rsidRDefault="005B2757" w:rsidP="005B2757">
            <w:pPr>
              <w:spacing w:line="216" w:lineRule="auto"/>
              <w:rPr>
                <w:sz w:val="22"/>
                <w:szCs w:val="22"/>
              </w:rPr>
            </w:pPr>
            <w:r w:rsidRPr="005B2757">
              <w:rPr>
                <w:rFonts w:eastAsia="Calibri"/>
                <w:sz w:val="22"/>
                <w:szCs w:val="22"/>
              </w:rPr>
              <w:t>Среднее значение пр</w:t>
            </w:r>
            <w:r w:rsidRPr="005B2757">
              <w:rPr>
                <w:rFonts w:eastAsia="Calibri"/>
                <w:sz w:val="22"/>
                <w:szCs w:val="22"/>
              </w:rPr>
              <w:t>е</w:t>
            </w:r>
            <w:r w:rsidRPr="005B2757">
              <w:rPr>
                <w:rFonts w:eastAsia="Calibri"/>
                <w:sz w:val="22"/>
                <w:szCs w:val="22"/>
              </w:rPr>
              <w:t>дела прочности при ск</w:t>
            </w:r>
            <w:r w:rsidRPr="005B2757">
              <w:rPr>
                <w:rFonts w:eastAsia="Calibri"/>
                <w:sz w:val="22"/>
                <w:szCs w:val="22"/>
              </w:rPr>
              <w:t>а</w:t>
            </w:r>
            <w:r w:rsidRPr="005B2757">
              <w:rPr>
                <w:rFonts w:eastAsia="Calibri"/>
                <w:sz w:val="22"/>
                <w:szCs w:val="22"/>
              </w:rPr>
              <w:t>лывании по клеевому слою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71D7F8C3" w14:textId="77777777" w:rsidR="005B2757" w:rsidRPr="005B2757" w:rsidRDefault="005B2757" w:rsidP="005B2757">
            <w:pPr>
              <w:spacing w:line="216" w:lineRule="auto"/>
              <w:ind w:left="-17" w:right="-108"/>
              <w:rPr>
                <w:sz w:val="22"/>
                <w:szCs w:val="22"/>
                <w:lang w:val="be-BY"/>
              </w:rPr>
            </w:pPr>
            <w:r w:rsidRPr="005B2757">
              <w:rPr>
                <w:sz w:val="22"/>
                <w:szCs w:val="22"/>
                <w:lang w:val="be-BY"/>
              </w:rPr>
              <w:t>Маркировка</w:t>
            </w:r>
            <w:r>
              <w:rPr>
                <w:sz w:val="22"/>
                <w:szCs w:val="22"/>
                <w:lang w:val="be-BY"/>
              </w:rPr>
              <w:t>.</w:t>
            </w:r>
          </w:p>
          <w:p w14:paraId="056F5458" w14:textId="77777777" w:rsidR="005B2757" w:rsidRPr="005B2757" w:rsidRDefault="005B2757" w:rsidP="005B2757">
            <w:pPr>
              <w:rPr>
                <w:sz w:val="22"/>
                <w:szCs w:val="22"/>
              </w:rPr>
            </w:pPr>
            <w:r w:rsidRPr="005B2757">
              <w:rPr>
                <w:sz w:val="22"/>
                <w:szCs w:val="22"/>
                <w:lang w:val="be-BY"/>
              </w:rPr>
              <w:t>Упаковка</w:t>
            </w:r>
            <w:r>
              <w:rPr>
                <w:sz w:val="22"/>
                <w:szCs w:val="22"/>
                <w:lang w:val="be-BY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5F0E" w14:textId="77777777" w:rsidR="005B2757" w:rsidRDefault="005B2757" w:rsidP="005B2757">
            <w:pPr>
              <w:spacing w:line="216" w:lineRule="auto"/>
              <w:ind w:left="-17" w:right="-108"/>
              <w:rPr>
                <w:sz w:val="22"/>
                <w:szCs w:val="22"/>
              </w:rPr>
            </w:pPr>
            <w:r w:rsidRPr="005B2757">
              <w:rPr>
                <w:sz w:val="22"/>
                <w:szCs w:val="22"/>
              </w:rPr>
              <w:t xml:space="preserve">ТУ </w:t>
            </w:r>
            <w:r w:rsidRPr="005B2757">
              <w:rPr>
                <w:sz w:val="22"/>
                <w:szCs w:val="22"/>
                <w:lang w:val="en-US"/>
              </w:rPr>
              <w:t>BY</w:t>
            </w:r>
            <w:r w:rsidRPr="005B2757">
              <w:rPr>
                <w:sz w:val="22"/>
                <w:szCs w:val="22"/>
              </w:rPr>
              <w:t xml:space="preserve"> </w:t>
            </w:r>
          </w:p>
          <w:p w14:paraId="6B626091" w14:textId="77777777" w:rsidR="005B2757" w:rsidRPr="005B2757" w:rsidRDefault="005B2757" w:rsidP="005B2757">
            <w:pPr>
              <w:spacing w:line="216" w:lineRule="auto"/>
              <w:ind w:left="-17" w:right="-108"/>
              <w:rPr>
                <w:sz w:val="22"/>
                <w:szCs w:val="22"/>
                <w:lang w:val="be-BY"/>
              </w:rPr>
            </w:pPr>
            <w:r w:rsidRPr="005B2757">
              <w:rPr>
                <w:sz w:val="22"/>
                <w:szCs w:val="22"/>
              </w:rPr>
              <w:t>590831869.002-2023</w:t>
            </w:r>
          </w:p>
          <w:p w14:paraId="381F9BA1" w14:textId="77777777" w:rsidR="005B2757" w:rsidRPr="005B2757" w:rsidRDefault="005B2757" w:rsidP="005B2757">
            <w:pPr>
              <w:spacing w:line="216" w:lineRule="auto"/>
              <w:ind w:left="-17" w:right="-108"/>
              <w:rPr>
                <w:sz w:val="22"/>
                <w:szCs w:val="22"/>
                <w:lang w:val="be-BY"/>
              </w:rPr>
            </w:pPr>
            <w:r w:rsidRPr="005B2757">
              <w:rPr>
                <w:sz w:val="22"/>
                <w:szCs w:val="22"/>
                <w:lang w:val="be-BY"/>
              </w:rPr>
              <w:t>ГОСТ 9620-94</w:t>
            </w:r>
          </w:p>
          <w:p w14:paraId="2FA23A31" w14:textId="77777777" w:rsidR="005B2757" w:rsidRPr="005B2757" w:rsidRDefault="005B2757" w:rsidP="005B2757">
            <w:pPr>
              <w:spacing w:line="216" w:lineRule="auto"/>
              <w:ind w:left="-17" w:right="-108"/>
              <w:rPr>
                <w:sz w:val="22"/>
                <w:szCs w:val="22"/>
                <w:lang w:val="be-BY"/>
              </w:rPr>
            </w:pPr>
            <w:r w:rsidRPr="005B2757">
              <w:rPr>
                <w:sz w:val="22"/>
                <w:szCs w:val="22"/>
                <w:lang w:val="be-BY"/>
              </w:rPr>
              <w:t>ГОСТ 9621-72</w:t>
            </w:r>
          </w:p>
          <w:p w14:paraId="7D9F474F" w14:textId="77777777" w:rsidR="005B2757" w:rsidRPr="005B2757" w:rsidRDefault="005B2757" w:rsidP="005B2757">
            <w:pPr>
              <w:spacing w:line="216" w:lineRule="auto"/>
              <w:ind w:left="-17" w:right="-108"/>
              <w:rPr>
                <w:sz w:val="22"/>
                <w:szCs w:val="22"/>
                <w:lang w:val="be-BY"/>
              </w:rPr>
            </w:pPr>
            <w:r w:rsidRPr="005B2757">
              <w:rPr>
                <w:sz w:val="22"/>
                <w:szCs w:val="22"/>
                <w:lang w:val="be-BY"/>
              </w:rPr>
              <w:t>ГОСТ 9625-2013</w:t>
            </w:r>
          </w:p>
          <w:p w14:paraId="627F95E9" w14:textId="77777777" w:rsidR="005B2757" w:rsidRPr="005B2757" w:rsidRDefault="005B2757" w:rsidP="005B2757">
            <w:pPr>
              <w:spacing w:line="216" w:lineRule="auto"/>
              <w:ind w:left="-17" w:right="-108"/>
              <w:rPr>
                <w:sz w:val="22"/>
                <w:szCs w:val="22"/>
                <w:lang w:val="be-BY"/>
              </w:rPr>
            </w:pPr>
            <w:r w:rsidRPr="005B2757">
              <w:rPr>
                <w:sz w:val="22"/>
                <w:szCs w:val="22"/>
                <w:lang w:val="be-BY"/>
              </w:rPr>
              <w:t>ГОСТ 27678-88</w:t>
            </w:r>
          </w:p>
          <w:p w14:paraId="53A7015B" w14:textId="77777777" w:rsidR="005B2757" w:rsidRPr="005B2757" w:rsidRDefault="005B2757" w:rsidP="005B2757">
            <w:pPr>
              <w:spacing w:line="216" w:lineRule="auto"/>
              <w:ind w:left="-17" w:right="-108"/>
              <w:rPr>
                <w:sz w:val="22"/>
                <w:szCs w:val="22"/>
              </w:rPr>
            </w:pPr>
            <w:r w:rsidRPr="005B2757">
              <w:rPr>
                <w:sz w:val="22"/>
                <w:szCs w:val="22"/>
                <w:lang w:val="be-BY"/>
              </w:rPr>
              <w:t>ГОСТ 30427-96</w:t>
            </w:r>
          </w:p>
        </w:tc>
      </w:tr>
    </w:tbl>
    <w:p w14:paraId="1D212690" w14:textId="77777777" w:rsidR="00D33225" w:rsidRPr="00F1343E" w:rsidRDefault="00D33225" w:rsidP="00985F34">
      <w:pPr>
        <w:rPr>
          <w:sz w:val="20"/>
          <w:szCs w:val="20"/>
        </w:rPr>
      </w:pPr>
    </w:p>
    <w:sectPr w:rsidR="00D33225" w:rsidRPr="00F1343E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98BF8" w14:textId="77777777" w:rsidR="009B41E9" w:rsidRDefault="009B41E9">
      <w:r>
        <w:separator/>
      </w:r>
    </w:p>
  </w:endnote>
  <w:endnote w:type="continuationSeparator" w:id="0">
    <w:p w14:paraId="4F972313" w14:textId="77777777" w:rsidR="009B41E9" w:rsidRDefault="009B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4730D5C8" w14:textId="77777777" w:rsidTr="00265097">
      <w:trPr>
        <w:trHeight w:val="1247"/>
      </w:trPr>
      <w:tc>
        <w:tcPr>
          <w:tcW w:w="3528" w:type="dxa"/>
        </w:tcPr>
        <w:p w14:paraId="7EFE1C17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75889890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1451B00C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1CDB66D9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280545EF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6D58B704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7F720272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53D4C221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2428496D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3895A17B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5F60BF14" w14:textId="77777777" w:rsidR="00AB501F" w:rsidRDefault="00AB501F" w:rsidP="00265097">
          <w:pPr>
            <w:rPr>
              <w:u w:val="single"/>
            </w:rPr>
          </w:pPr>
        </w:p>
        <w:p w14:paraId="1D8F427A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1BF5FE7E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3786215D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12274" w14:textId="77777777" w:rsidR="009B41E9" w:rsidRDefault="009B41E9">
      <w:r>
        <w:separator/>
      </w:r>
    </w:p>
  </w:footnote>
  <w:footnote w:type="continuationSeparator" w:id="0">
    <w:p w14:paraId="0A46B200" w14:textId="77777777" w:rsidR="009B41E9" w:rsidRDefault="009B4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99C4B" w14:textId="77777777" w:rsidR="00AB501F" w:rsidRDefault="00AB501F">
    <w:pPr>
      <w:pStyle w:val="a3"/>
    </w:pPr>
    <w:r>
      <w:rPr>
        <w:noProof/>
      </w:rPr>
      <w:pict w14:anchorId="2111A6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68B02608" w14:textId="77777777" w:rsidTr="00265097">
      <w:tc>
        <w:tcPr>
          <w:tcW w:w="6039" w:type="dxa"/>
          <w:gridSpan w:val="7"/>
        </w:tcPr>
        <w:p w14:paraId="73E9BACC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5454799B" w14:textId="77777777" w:rsidTr="00265097">
      <w:tc>
        <w:tcPr>
          <w:tcW w:w="465" w:type="dxa"/>
        </w:tcPr>
        <w:p w14:paraId="48AFFFE9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22F962EA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155CE6">
            <w:rPr>
              <w:b/>
              <w:sz w:val="22"/>
              <w:szCs w:val="22"/>
              <w:u w:val="single"/>
            </w:rPr>
            <w:t>7</w:t>
          </w:r>
          <w:r w:rsidR="00EE7FAF">
            <w:rPr>
              <w:b/>
              <w:sz w:val="22"/>
              <w:szCs w:val="22"/>
              <w:u w:val="single"/>
            </w:rPr>
            <w:t>8</w:t>
          </w:r>
          <w:r w:rsidR="005B2757">
            <w:rPr>
              <w:b/>
              <w:sz w:val="22"/>
              <w:szCs w:val="22"/>
              <w:u w:val="single"/>
            </w:rPr>
            <w:t>9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155CE6">
            <w:rPr>
              <w:b/>
              <w:sz w:val="22"/>
              <w:szCs w:val="22"/>
              <w:u w:val="single"/>
            </w:rPr>
            <w:t>3</w:t>
          </w:r>
        </w:p>
      </w:tc>
    </w:tr>
    <w:tr w:rsidR="00AB501F" w14:paraId="774EA317" w14:textId="77777777" w:rsidTr="00265097">
      <w:tc>
        <w:tcPr>
          <w:tcW w:w="465" w:type="dxa"/>
        </w:tcPr>
        <w:p w14:paraId="47CA1DE7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2FEA04A8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EE7FAF">
            <w:rPr>
              <w:b/>
              <w:sz w:val="22"/>
              <w:szCs w:val="22"/>
              <w:u w:val="single"/>
            </w:rPr>
            <w:t>2</w:t>
          </w:r>
          <w:r w:rsidR="005B2757">
            <w:rPr>
              <w:b/>
              <w:sz w:val="22"/>
              <w:szCs w:val="22"/>
              <w:u w:val="single"/>
            </w:rPr>
            <w:t>8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1547AF">
            <w:rPr>
              <w:b/>
              <w:sz w:val="22"/>
              <w:szCs w:val="22"/>
              <w:u w:val="single"/>
            </w:rPr>
            <w:t>декабря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>
            <w:rPr>
              <w:b/>
              <w:sz w:val="22"/>
              <w:szCs w:val="22"/>
              <w:u w:val="single"/>
            </w:rPr>
            <w:t>3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3FC15D6C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7829E181" w14:textId="77777777" w:rsidR="00AB501F" w:rsidRPr="000F6EFA" w:rsidRDefault="0098397A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794" w:type="dxa"/>
        </w:tcPr>
        <w:p w14:paraId="79BD19EE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6698BA44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0C2EB7D2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1ED3A537" w14:textId="77777777" w:rsidR="00AB501F" w:rsidRPr="00FA1162" w:rsidRDefault="00AB501F" w:rsidP="00F354FB">
    <w:pPr>
      <w:pStyle w:val="a3"/>
      <w:tabs>
        <w:tab w:val="clear" w:pos="4677"/>
        <w:tab w:val="clear" w:pos="9355"/>
        <w:tab w:val="left" w:pos="623"/>
      </w:tabs>
    </w:pPr>
    <w:r>
      <w:rPr>
        <w:noProof/>
      </w:rPr>
      <w:pict w14:anchorId="3D229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  <w:r w:rsidR="00F354FB">
      <w:tab/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1EF3235E" w14:textId="77777777" w:rsidTr="00265097">
      <w:tc>
        <w:tcPr>
          <w:tcW w:w="9185" w:type="dxa"/>
        </w:tcPr>
        <w:p w14:paraId="3875EC33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5895CA3E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70A08185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194640E7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057CA157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395C4876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37349D88" w14:textId="77777777" w:rsidR="001547AF" w:rsidRPr="001547AF" w:rsidRDefault="001547AF" w:rsidP="001547AF">
          <w:pPr>
            <w:jc w:val="center"/>
          </w:pPr>
          <w:r w:rsidRPr="001547AF">
            <w:t>Открытого акционерного общества</w:t>
          </w:r>
        </w:p>
        <w:p w14:paraId="788C4C69" w14:textId="77777777" w:rsidR="00AB501F" w:rsidRPr="007B4C80" w:rsidRDefault="00AB501F" w:rsidP="00B45415">
          <w:pPr>
            <w:jc w:val="center"/>
          </w:pPr>
          <w:r w:rsidRPr="007B4C80">
            <w:t>«</w:t>
          </w:r>
          <w:r w:rsidR="005B2757">
            <w:t>Ультра Плай</w:t>
          </w:r>
          <w:r w:rsidRPr="007B4C80">
            <w:t>»</w:t>
          </w:r>
        </w:p>
      </w:tc>
    </w:tr>
    <w:tr w:rsidR="00AB501F" w14:paraId="61A9CECD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2454BB7F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4A6F7C3E" w14:textId="77777777" w:rsidR="00AB501F" w:rsidRPr="0045436B" w:rsidRDefault="00AB501F" w:rsidP="00FF128E">
    <w:pPr>
      <w:pStyle w:val="a3"/>
    </w:pPr>
  </w:p>
  <w:p w14:paraId="31FE3456" w14:textId="77777777" w:rsidR="00AB501F" w:rsidRPr="0045436B" w:rsidRDefault="00AB501F">
    <w:pPr>
      <w:pStyle w:val="a3"/>
    </w:pPr>
  </w:p>
  <w:p w14:paraId="002A8A9B" w14:textId="77777777" w:rsidR="00AB501F" w:rsidRPr="0045436B" w:rsidRDefault="00AB501F">
    <w:pPr>
      <w:pStyle w:val="a3"/>
    </w:pPr>
  </w:p>
  <w:p w14:paraId="7B141B18" w14:textId="77777777" w:rsidR="00AB501F" w:rsidRPr="0045436B" w:rsidRDefault="00AB501F">
    <w:pPr>
      <w:pStyle w:val="a3"/>
    </w:pPr>
  </w:p>
  <w:p w14:paraId="4D60702A" w14:textId="77777777" w:rsidR="00AB501F" w:rsidRPr="0045436B" w:rsidRDefault="00AB501F">
    <w:pPr>
      <w:pStyle w:val="a3"/>
    </w:pPr>
  </w:p>
  <w:p w14:paraId="07BBDAA5" w14:textId="77777777" w:rsidR="00AB501F" w:rsidRPr="0045436B" w:rsidRDefault="00AB501F">
    <w:pPr>
      <w:pStyle w:val="a3"/>
    </w:pPr>
  </w:p>
  <w:p w14:paraId="4CBFA82F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8A50D" w14:textId="77777777" w:rsidR="00AB501F" w:rsidRDefault="00AB501F">
    <w:pPr>
      <w:pStyle w:val="a3"/>
    </w:pPr>
    <w:r>
      <w:rPr>
        <w:noProof/>
      </w:rPr>
      <w:pict w14:anchorId="738520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253A"/>
    <w:rsid w:val="0013332D"/>
    <w:rsid w:val="001358D4"/>
    <w:rsid w:val="0013783C"/>
    <w:rsid w:val="00140991"/>
    <w:rsid w:val="00141426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47AF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6C27"/>
    <w:rsid w:val="002F7FC1"/>
    <w:rsid w:val="00303045"/>
    <w:rsid w:val="00303934"/>
    <w:rsid w:val="00305D65"/>
    <w:rsid w:val="003074E5"/>
    <w:rsid w:val="003103F2"/>
    <w:rsid w:val="00310402"/>
    <w:rsid w:val="00310C68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DB4"/>
    <w:rsid w:val="005038DF"/>
    <w:rsid w:val="0050437B"/>
    <w:rsid w:val="00506FE3"/>
    <w:rsid w:val="00507A2B"/>
    <w:rsid w:val="00510BA1"/>
    <w:rsid w:val="0051315C"/>
    <w:rsid w:val="00513F10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5AD7"/>
    <w:rsid w:val="005670B2"/>
    <w:rsid w:val="0056777B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2757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6CF7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4D4B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C80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2CB8"/>
    <w:rsid w:val="008E3EBA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4DC3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397A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1E9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32FA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BF4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180"/>
    <w:rsid w:val="00D33225"/>
    <w:rsid w:val="00D33DAE"/>
    <w:rsid w:val="00D35BA3"/>
    <w:rsid w:val="00D4014F"/>
    <w:rsid w:val="00D412BA"/>
    <w:rsid w:val="00D4197A"/>
    <w:rsid w:val="00D43A16"/>
    <w:rsid w:val="00D4425F"/>
    <w:rsid w:val="00D44C36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7D3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E7FAF"/>
    <w:rsid w:val="00EF03B8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54FB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02696B7"/>
  <w15:chartTrackingRefBased/>
  <w15:docId w15:val="{6DDD850F-1055-4B26-878F-ABCFD8EF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2023-12-28T10:56:00Z</cp:lastPrinted>
  <dcterms:created xsi:type="dcterms:W3CDTF">2026-06-30T09:44:00Z</dcterms:created>
  <dcterms:modified xsi:type="dcterms:W3CDTF">2026-06-30T09:44:00Z</dcterms:modified>
</cp:coreProperties>
</file>