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2F78E86A" w14:textId="77777777" w:rsidTr="00AB501F">
        <w:trPr>
          <w:trHeight w:val="824"/>
          <w:tblHeader/>
        </w:trPr>
        <w:tc>
          <w:tcPr>
            <w:tcW w:w="1840" w:type="dxa"/>
          </w:tcPr>
          <w:p w14:paraId="5EE82A7F" w14:textId="77777777" w:rsidR="00572C74" w:rsidRPr="00AB3D0A" w:rsidRDefault="00572C74" w:rsidP="009A1EA6">
            <w:pPr>
              <w:jc w:val="center"/>
              <w:rPr>
                <w:sz w:val="20"/>
                <w:szCs w:val="20"/>
              </w:rPr>
            </w:pPr>
            <w:r w:rsidRPr="00AB3D0A">
              <w:rPr>
                <w:sz w:val="20"/>
                <w:szCs w:val="20"/>
              </w:rPr>
              <w:t>Наименование</w:t>
            </w:r>
            <w:r w:rsidR="009A1EA6" w:rsidRPr="00AB3D0A">
              <w:rPr>
                <w:sz w:val="20"/>
                <w:szCs w:val="20"/>
              </w:rPr>
              <w:t xml:space="preserve"> </w:t>
            </w:r>
            <w:r w:rsidRPr="00AB3D0A">
              <w:rPr>
                <w:sz w:val="20"/>
                <w:szCs w:val="20"/>
              </w:rPr>
              <w:t>испытываемой</w:t>
            </w:r>
          </w:p>
          <w:p w14:paraId="0BB34193" w14:textId="77777777" w:rsidR="00572C74" w:rsidRPr="00AB3D0A" w:rsidRDefault="00572C74" w:rsidP="009A1EA6">
            <w:pPr>
              <w:jc w:val="center"/>
              <w:rPr>
                <w:sz w:val="20"/>
                <w:szCs w:val="20"/>
              </w:rPr>
            </w:pPr>
            <w:r w:rsidRPr="00AB3D0A">
              <w:rPr>
                <w:sz w:val="20"/>
                <w:szCs w:val="20"/>
              </w:rPr>
              <w:t>продукции в</w:t>
            </w:r>
            <w:r w:rsidR="00C967B7" w:rsidRPr="00AB3D0A">
              <w:rPr>
                <w:sz w:val="20"/>
                <w:szCs w:val="20"/>
              </w:rPr>
              <w:t xml:space="preserve"> </w:t>
            </w:r>
            <w:r w:rsidRPr="00AB3D0A">
              <w:rPr>
                <w:sz w:val="20"/>
                <w:szCs w:val="20"/>
              </w:rPr>
              <w:t>строительстве</w:t>
            </w:r>
          </w:p>
          <w:p w14:paraId="76E76C68" w14:textId="77777777" w:rsidR="00572C74" w:rsidRPr="00AB3D0A" w:rsidRDefault="00572C74" w:rsidP="0026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736C0FA" w14:textId="77777777" w:rsidR="00572C74" w:rsidRPr="00AB3D0A" w:rsidRDefault="00572C74" w:rsidP="00C967B7">
            <w:pPr>
              <w:jc w:val="center"/>
              <w:rPr>
                <w:sz w:val="20"/>
                <w:szCs w:val="20"/>
              </w:rPr>
            </w:pPr>
            <w:r w:rsidRPr="00AB3D0A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7A95FF93" w14:textId="77777777" w:rsidR="00D32790" w:rsidRPr="00AB3D0A" w:rsidRDefault="00572C74" w:rsidP="00657C5A">
            <w:pPr>
              <w:jc w:val="center"/>
              <w:rPr>
                <w:sz w:val="20"/>
                <w:szCs w:val="20"/>
              </w:rPr>
            </w:pPr>
            <w:r w:rsidRPr="00AB3D0A">
              <w:rPr>
                <w:sz w:val="20"/>
                <w:szCs w:val="20"/>
              </w:rPr>
              <w:t xml:space="preserve">Наименование испытаний </w:t>
            </w:r>
            <w:r w:rsidR="00657C5A" w:rsidRPr="00AB3D0A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AB3D0A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2269" w:type="dxa"/>
          </w:tcPr>
          <w:p w14:paraId="677A928D" w14:textId="77777777" w:rsidR="00657C5A" w:rsidRPr="00AB3D0A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AB3D0A">
              <w:rPr>
                <w:sz w:val="20"/>
                <w:szCs w:val="20"/>
              </w:rPr>
              <w:t>Обозначение ТНПА, устанавливающего</w:t>
            </w:r>
            <w:r w:rsidR="00657C5A" w:rsidRPr="00AB3D0A">
              <w:rPr>
                <w:sz w:val="20"/>
                <w:szCs w:val="20"/>
              </w:rPr>
              <w:t xml:space="preserve"> </w:t>
            </w:r>
          </w:p>
          <w:p w14:paraId="645517A4" w14:textId="77777777" w:rsidR="00572C74" w:rsidRPr="00AB3D0A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AB3D0A">
              <w:rPr>
                <w:sz w:val="20"/>
                <w:szCs w:val="20"/>
              </w:rPr>
              <w:t xml:space="preserve">методику проведения испытаний (контроля) продукции в </w:t>
            </w:r>
            <w:r w:rsidR="00657C5A" w:rsidRPr="00AB3D0A">
              <w:rPr>
                <w:sz w:val="20"/>
                <w:szCs w:val="20"/>
              </w:rPr>
              <w:t>с</w:t>
            </w:r>
            <w:r w:rsidRPr="00AB3D0A">
              <w:rPr>
                <w:sz w:val="20"/>
                <w:szCs w:val="20"/>
              </w:rPr>
              <w:t>троительстве</w:t>
            </w:r>
          </w:p>
        </w:tc>
      </w:tr>
      <w:tr w:rsidR="00141426" w:rsidRPr="00AB3D0A" w14:paraId="228EC7ED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EB52" w14:textId="77777777" w:rsidR="00141426" w:rsidRPr="00AB3D0A" w:rsidRDefault="00141426" w:rsidP="00141426">
            <w:pPr>
              <w:ind w:right="-108"/>
              <w:rPr>
                <w:rFonts w:eastAsia="Times New Roman"/>
                <w:spacing w:val="-6"/>
                <w:lang w:eastAsia="ru-RU"/>
              </w:rPr>
            </w:pPr>
            <w:proofErr w:type="gramStart"/>
            <w:r w:rsidRPr="00AB3D0A">
              <w:rPr>
                <w:rFonts w:eastAsia="Times New Roman"/>
                <w:spacing w:val="-6"/>
                <w:lang w:eastAsia="ru-RU"/>
              </w:rPr>
              <w:t>Монтаж легких</w:t>
            </w:r>
            <w:proofErr w:type="gramEnd"/>
            <w:r w:rsidRPr="00AB3D0A">
              <w:rPr>
                <w:rFonts w:eastAsia="Times New Roman"/>
                <w:spacing w:val="-6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733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 xml:space="preserve">СН 1.03.01-2019 </w:t>
            </w:r>
          </w:p>
          <w:p w14:paraId="54978445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59D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- монтаж гипсобетонных перегородок;</w:t>
            </w:r>
          </w:p>
          <w:p w14:paraId="29A7AD1D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- монтаж каркасно-обшивных перегородок;</w:t>
            </w:r>
          </w:p>
          <w:p w14:paraId="20A90CA6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AB3D0A">
              <w:rPr>
                <w:rFonts w:eastAsia="Times New Roman"/>
                <w:spacing w:val="-6"/>
                <w:lang w:eastAsia="ru-RU"/>
              </w:rPr>
              <w:t>полистовой</w:t>
            </w:r>
            <w:proofErr w:type="spellEnd"/>
            <w:r w:rsidRPr="00AB3D0A">
              <w:rPr>
                <w:rFonts w:eastAsia="Times New Roman"/>
                <w:spacing w:val="-6"/>
                <w:lang w:eastAsia="ru-RU"/>
              </w:rPr>
              <w:t xml:space="preserve"> сборки;</w:t>
            </w:r>
          </w:p>
          <w:p w14:paraId="1057115A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363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СТБ 1970-2009</w:t>
            </w:r>
          </w:p>
        </w:tc>
      </w:tr>
      <w:tr w:rsidR="00141426" w:rsidRPr="00AB3D0A" w14:paraId="3709985D" w14:textId="77777777" w:rsidTr="00696CF7">
        <w:trPr>
          <w:trHeight w:val="409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8856B" w14:textId="77777777" w:rsidR="00141426" w:rsidRPr="00AB3D0A" w:rsidRDefault="00141426" w:rsidP="00141426">
            <w:pPr>
              <w:ind w:right="-108"/>
            </w:pPr>
            <w:r w:rsidRPr="00AB3D0A">
              <w:rPr>
                <w:rFonts w:eastAsia="Times New Roman"/>
                <w:spacing w:val="-6"/>
                <w:lang w:eastAsia="ru-RU"/>
              </w:rPr>
              <w:t>Устройство те</w:t>
            </w:r>
            <w:r w:rsidRPr="00AB3D0A">
              <w:rPr>
                <w:rFonts w:eastAsia="Times New Roman"/>
                <w:spacing w:val="-6"/>
                <w:lang w:eastAsia="ru-RU"/>
              </w:rPr>
              <w:t>п</w:t>
            </w:r>
            <w:r w:rsidRPr="00AB3D0A">
              <w:rPr>
                <w:rFonts w:eastAsia="Times New Roman"/>
                <w:spacing w:val="-6"/>
                <w:lang w:eastAsia="ru-RU"/>
              </w:rPr>
              <w:t>ловой изоляции ограждающих конструкций зданий и соор</w:t>
            </w:r>
            <w:r w:rsidRPr="00AB3D0A">
              <w:rPr>
                <w:rFonts w:eastAsia="Times New Roman"/>
                <w:spacing w:val="-6"/>
                <w:lang w:eastAsia="ru-RU"/>
              </w:rPr>
              <w:t>у</w:t>
            </w:r>
            <w:r w:rsidRPr="00AB3D0A">
              <w:rPr>
                <w:rFonts w:eastAsia="Times New Roman"/>
                <w:spacing w:val="-6"/>
                <w:lang w:eastAsia="ru-RU"/>
              </w:rPr>
              <w:t>жений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34E29" w14:textId="77777777" w:rsidR="00141426" w:rsidRPr="00AB3D0A" w:rsidRDefault="00141426" w:rsidP="00141426">
            <w:pPr>
              <w:spacing w:line="192" w:lineRule="auto"/>
              <w:ind w:left="-17" w:right="-63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СП 1.03.03-2022</w:t>
            </w:r>
          </w:p>
          <w:p w14:paraId="391A5123" w14:textId="77777777" w:rsidR="00141426" w:rsidRPr="00AB3D0A" w:rsidRDefault="00141426" w:rsidP="00141426">
            <w:pPr>
              <w:spacing w:line="192" w:lineRule="auto"/>
              <w:ind w:left="-17" w:right="-17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СП 1.03.04-2022</w:t>
            </w:r>
          </w:p>
          <w:p w14:paraId="41A7882D" w14:textId="77777777" w:rsidR="00141426" w:rsidRPr="00AB3D0A" w:rsidRDefault="00141426" w:rsidP="00141426">
            <w:pPr>
              <w:ind w:left="-57" w:right="-108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5BB" w14:textId="77777777" w:rsidR="00141426" w:rsidRPr="00AB3D0A" w:rsidRDefault="00141426" w:rsidP="00141426">
            <w:pPr>
              <w:ind w:right="-17"/>
              <w:jc w:val="both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- устройство легких штукатурных систем ут</w:t>
            </w:r>
            <w:r w:rsidRPr="00AB3D0A">
              <w:rPr>
                <w:rFonts w:eastAsia="Times New Roman"/>
                <w:spacing w:val="-6"/>
                <w:lang w:eastAsia="ru-RU"/>
              </w:rPr>
              <w:t>е</w:t>
            </w:r>
            <w:r w:rsidRPr="00AB3D0A">
              <w:rPr>
                <w:rFonts w:eastAsia="Times New Roman"/>
                <w:spacing w:val="-6"/>
                <w:lang w:eastAsia="ru-RU"/>
              </w:rPr>
              <w:t>пления;</w:t>
            </w:r>
          </w:p>
          <w:p w14:paraId="0E88B98B" w14:textId="77777777" w:rsidR="00141426" w:rsidRPr="00AB3D0A" w:rsidRDefault="00141426" w:rsidP="00141426">
            <w:pPr>
              <w:spacing w:line="192" w:lineRule="auto"/>
              <w:ind w:right="-17"/>
              <w:jc w:val="both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- устройство тяжелых штукатурных систем ут</w:t>
            </w:r>
            <w:r w:rsidRPr="00AB3D0A">
              <w:rPr>
                <w:rFonts w:eastAsia="Times New Roman"/>
                <w:spacing w:val="-6"/>
                <w:lang w:eastAsia="ru-RU"/>
              </w:rPr>
              <w:t>е</w:t>
            </w:r>
            <w:r w:rsidRPr="00AB3D0A">
              <w:rPr>
                <w:rFonts w:eastAsia="Times New Roman"/>
                <w:spacing w:val="-6"/>
                <w:lang w:eastAsia="ru-RU"/>
              </w:rPr>
              <w:t>пления;</w:t>
            </w:r>
          </w:p>
          <w:p w14:paraId="2E42BE79" w14:textId="77777777" w:rsidR="00141426" w:rsidRPr="00AB3D0A" w:rsidRDefault="00141426" w:rsidP="00141426">
            <w:pPr>
              <w:ind w:right="-17"/>
              <w:jc w:val="both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- устройство систем утепления на основе комплексных теплоизоляцио</w:t>
            </w:r>
            <w:r w:rsidRPr="00AB3D0A">
              <w:rPr>
                <w:rFonts w:eastAsia="Times New Roman"/>
                <w:spacing w:val="-6"/>
                <w:lang w:eastAsia="ru-RU"/>
              </w:rPr>
              <w:t>н</w:t>
            </w:r>
            <w:r w:rsidRPr="00AB3D0A">
              <w:rPr>
                <w:rFonts w:eastAsia="Times New Roman"/>
                <w:spacing w:val="-6"/>
                <w:lang w:eastAsia="ru-RU"/>
              </w:rPr>
              <w:t>ных изделий</w:t>
            </w:r>
          </w:p>
          <w:p w14:paraId="5191EB8B" w14:textId="77777777" w:rsidR="00141426" w:rsidRPr="00AB3D0A" w:rsidRDefault="00141426" w:rsidP="00141426">
            <w:pPr>
              <w:ind w:left="-57" w:right="-108"/>
            </w:pPr>
            <w:r w:rsidRPr="00AB3D0A">
              <w:rPr>
                <w:rFonts w:eastAsia="Times New Roman"/>
                <w:spacing w:val="-6"/>
                <w:lang w:eastAsia="ru-RU"/>
              </w:rPr>
              <w:t>- устройство вентилируемых систем утепл</w:t>
            </w:r>
            <w:r w:rsidRPr="00AB3D0A">
              <w:rPr>
                <w:rFonts w:eastAsia="Times New Roman"/>
                <w:spacing w:val="-6"/>
                <w:lang w:eastAsia="ru-RU"/>
              </w:rPr>
              <w:t>е</w:t>
            </w:r>
            <w:r w:rsidRPr="00AB3D0A">
              <w:rPr>
                <w:rFonts w:eastAsia="Times New Roman"/>
                <w:spacing w:val="-6"/>
                <w:lang w:eastAsia="ru-RU"/>
              </w:rPr>
              <w:t>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730" w14:textId="77777777" w:rsidR="00141426" w:rsidRPr="00AB3D0A" w:rsidRDefault="00141426" w:rsidP="00141426">
            <w:pPr>
              <w:spacing w:line="192" w:lineRule="auto"/>
              <w:ind w:left="-17" w:right="-17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СП 1.03.04-2022</w:t>
            </w:r>
          </w:p>
          <w:p w14:paraId="104EB886" w14:textId="77777777" w:rsidR="00141426" w:rsidRPr="00AB3D0A" w:rsidRDefault="00141426" w:rsidP="00141426">
            <w:pPr>
              <w:ind w:left="-57" w:right="-108"/>
            </w:pPr>
          </w:p>
        </w:tc>
      </w:tr>
      <w:tr w:rsidR="00141426" w:rsidRPr="00AB3D0A" w14:paraId="7E86C1C8" w14:textId="77777777" w:rsidTr="00696CF7">
        <w:trPr>
          <w:trHeight w:val="409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DA8" w14:textId="77777777" w:rsidR="00141426" w:rsidRPr="00AB3D0A" w:rsidRDefault="00141426" w:rsidP="00141426">
            <w:pPr>
              <w:ind w:right="-108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FA7" w14:textId="77777777" w:rsidR="00141426" w:rsidRPr="00AB3D0A" w:rsidRDefault="00141426" w:rsidP="00141426">
            <w:pPr>
              <w:ind w:left="-57" w:right="-108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74A" w14:textId="77777777" w:rsidR="00141426" w:rsidRPr="00AB3D0A" w:rsidRDefault="00141426" w:rsidP="00141426">
            <w:pPr>
              <w:ind w:right="-17"/>
              <w:jc w:val="both"/>
            </w:pPr>
            <w:r w:rsidRPr="00AB3D0A">
              <w:t>- устройство систем утепл</w:t>
            </w:r>
            <w:r w:rsidRPr="00AB3D0A">
              <w:t>е</w:t>
            </w:r>
            <w:r w:rsidRPr="00AB3D0A">
              <w:t>ния на основе монолитных утеплителей;</w:t>
            </w:r>
          </w:p>
          <w:p w14:paraId="1648A8FB" w14:textId="77777777" w:rsidR="00141426" w:rsidRPr="00AB3D0A" w:rsidRDefault="00141426" w:rsidP="00141426">
            <w:pPr>
              <w:ind w:right="-17"/>
              <w:jc w:val="both"/>
            </w:pPr>
            <w:r w:rsidRPr="00AB3D0A">
              <w:t>- устройство утепл</w:t>
            </w:r>
            <w:r w:rsidRPr="00AB3D0A">
              <w:t>е</w:t>
            </w:r>
            <w:r w:rsidRPr="00AB3D0A">
              <w:t>ния цоколей;</w:t>
            </w:r>
          </w:p>
          <w:p w14:paraId="7C876BD6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утепл</w:t>
            </w:r>
            <w:r w:rsidRPr="00AB3D0A">
              <w:t>е</w:t>
            </w:r>
            <w:r w:rsidRPr="00AB3D0A"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FBF5" w14:textId="77777777" w:rsidR="00141426" w:rsidRPr="00AB3D0A" w:rsidRDefault="00141426" w:rsidP="00141426">
            <w:pPr>
              <w:spacing w:line="192" w:lineRule="auto"/>
              <w:ind w:left="-17" w:right="-17"/>
            </w:pPr>
            <w:r w:rsidRPr="00AB3D0A">
              <w:t>ГОСТ 26433.0-85</w:t>
            </w:r>
          </w:p>
          <w:p w14:paraId="420ED2BA" w14:textId="77777777" w:rsidR="00141426" w:rsidRPr="00AB3D0A" w:rsidRDefault="00141426" w:rsidP="00141426">
            <w:pPr>
              <w:spacing w:line="192" w:lineRule="auto"/>
              <w:ind w:left="-17" w:right="-17"/>
            </w:pPr>
            <w:r w:rsidRPr="00AB3D0A">
              <w:t>ГОСТ 26433.2-94</w:t>
            </w:r>
          </w:p>
          <w:p w14:paraId="4DB6F2A0" w14:textId="77777777" w:rsidR="00141426" w:rsidRPr="00AB3D0A" w:rsidRDefault="00141426" w:rsidP="00141426">
            <w:pPr>
              <w:ind w:left="-57" w:right="-108"/>
            </w:pPr>
          </w:p>
        </w:tc>
      </w:tr>
      <w:tr w:rsidR="00141426" w:rsidRPr="00AB3D0A" w14:paraId="7A862C9B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517CF" w14:textId="77777777" w:rsidR="00141426" w:rsidRPr="00AB3D0A" w:rsidRDefault="00141426" w:rsidP="00141426">
            <w:pPr>
              <w:ind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74F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ТКП 45-3.02-223-2010</w:t>
            </w:r>
          </w:p>
          <w:p w14:paraId="6203C3A2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80F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- заполнение оконных проемов.</w:t>
            </w:r>
          </w:p>
          <w:p w14:paraId="3828DB1B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- заполнение дверных проемов.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649E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СТБ 1484-2004</w:t>
            </w:r>
          </w:p>
          <w:p w14:paraId="16A2B1A8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СТБ 1476-2004</w:t>
            </w:r>
          </w:p>
        </w:tc>
      </w:tr>
      <w:tr w:rsidR="00141426" w:rsidRPr="00AB3D0A" w14:paraId="0946A613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774" w14:textId="77777777" w:rsidR="00141426" w:rsidRPr="00AB3D0A" w:rsidRDefault="00141426" w:rsidP="00141426">
            <w:pPr>
              <w:ind w:right="-108"/>
              <w:rPr>
                <w:rFonts w:eastAsia="Times New Roman"/>
                <w:spacing w:val="-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B67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СП 1.03.01-2019</w:t>
            </w:r>
          </w:p>
          <w:p w14:paraId="00F1AC74" w14:textId="77777777" w:rsidR="00141426" w:rsidRPr="00AB3D0A" w:rsidRDefault="00AB3D0A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7F55" w14:textId="77777777" w:rsidR="00141426" w:rsidRPr="00AB3D0A" w:rsidRDefault="00141426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 w:rsidRPr="00AB3D0A">
              <w:rPr>
                <w:rFonts w:eastAsia="Times New Roman"/>
                <w:spacing w:val="-6"/>
                <w:lang w:eastAsia="ru-RU"/>
              </w:rPr>
              <w:t>- устройство откосов.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BA0" w14:textId="77777777" w:rsidR="00141426" w:rsidRPr="00AB3D0A" w:rsidRDefault="00AB3D0A" w:rsidP="00141426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СП 1.03.07-2023</w:t>
            </w:r>
          </w:p>
        </w:tc>
      </w:tr>
      <w:tr w:rsidR="00141426" w:rsidRPr="00AB3D0A" w14:paraId="682FED5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E6C" w14:textId="77777777" w:rsidR="00141426" w:rsidRPr="00AB3D0A" w:rsidRDefault="00141426" w:rsidP="00141426">
            <w:pPr>
              <w:ind w:right="-108"/>
            </w:pPr>
            <w:r w:rsidRPr="00AB3D0A">
              <w:lastRenderedPageBreak/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C5EE" w14:textId="77777777" w:rsidR="00141426" w:rsidRPr="00AB3D0A" w:rsidRDefault="00141426" w:rsidP="00141426">
            <w:pPr>
              <w:ind w:left="-57" w:right="-108"/>
            </w:pPr>
            <w:r w:rsidRPr="00AB3D0A">
              <w:t>СП 1.03.01-2019</w:t>
            </w:r>
          </w:p>
          <w:p w14:paraId="25F7F622" w14:textId="77777777" w:rsidR="00AB3D0A" w:rsidRPr="00AB3D0A" w:rsidRDefault="00AB3D0A" w:rsidP="00AB3D0A">
            <w:pPr>
              <w:ind w:left="-57" w:right="-108"/>
            </w:pPr>
            <w:r w:rsidRPr="00AB3D0A">
              <w:t>СП 1.03.0</w:t>
            </w:r>
            <w:r>
              <w:t>6</w:t>
            </w:r>
            <w:r w:rsidRPr="00AB3D0A">
              <w:t>-20</w:t>
            </w:r>
            <w:r>
              <w:t>23</w:t>
            </w:r>
          </w:p>
          <w:p w14:paraId="34AA3272" w14:textId="77777777" w:rsidR="00141426" w:rsidRPr="00AB3D0A" w:rsidRDefault="00141426" w:rsidP="00141426">
            <w:pPr>
              <w:ind w:left="-57" w:right="-108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0CD2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грунтового основания;</w:t>
            </w:r>
          </w:p>
          <w:p w14:paraId="331E79C1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бетонного подстилающего слоя;</w:t>
            </w:r>
          </w:p>
          <w:p w14:paraId="3331B410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подстилающего слоя из песка, щебня, гравия и шлаков;</w:t>
            </w:r>
          </w:p>
          <w:p w14:paraId="14D58E9A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стяжки;</w:t>
            </w:r>
          </w:p>
          <w:p w14:paraId="5FCC53AE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гидроизоляции пола;</w:t>
            </w:r>
          </w:p>
          <w:p w14:paraId="3CB31AB8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тепло- и звукоизоляции;</w:t>
            </w:r>
          </w:p>
          <w:p w14:paraId="3E14DCE3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монолитных покрытий полов;</w:t>
            </w:r>
          </w:p>
          <w:p w14:paraId="416AB45A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покрытий из древесины и изделий на ее основе;</w:t>
            </w:r>
          </w:p>
          <w:p w14:paraId="3595A9E7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покрытий из синтетических рулонных материалов и изделий на их основе;</w:t>
            </w:r>
          </w:p>
          <w:p w14:paraId="49A3C827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покрытий из плиточных материалов;</w:t>
            </w:r>
          </w:p>
          <w:p w14:paraId="2B4253B7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сплошных (</w:t>
            </w:r>
            <w:proofErr w:type="gramStart"/>
            <w:r w:rsidRPr="00AB3D0A">
              <w:t>бесшовных)  и</w:t>
            </w:r>
            <w:proofErr w:type="gramEnd"/>
            <w:r w:rsidRPr="00AB3D0A">
              <w:t xml:space="preserve"> </w:t>
            </w:r>
            <w:proofErr w:type="spellStart"/>
            <w:r w:rsidRPr="00AB3D0A">
              <w:t>самонивилирующихся</w:t>
            </w:r>
            <w:proofErr w:type="spellEnd"/>
            <w:r w:rsidRPr="00AB3D0A">
              <w:t xml:space="preserve"> бетонных и цементных покрытий;</w:t>
            </w:r>
          </w:p>
          <w:p w14:paraId="2A925B43" w14:textId="77777777" w:rsidR="00141426" w:rsidRPr="00AB3D0A" w:rsidRDefault="00141426" w:rsidP="00141426">
            <w:pPr>
              <w:ind w:left="-57" w:right="-108"/>
            </w:pPr>
            <w:r w:rsidRPr="00AB3D0A"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3A1" w14:textId="77777777" w:rsidR="00AB3D0A" w:rsidRPr="00AB3D0A" w:rsidRDefault="00AB3D0A" w:rsidP="00AB3D0A">
            <w:pPr>
              <w:ind w:left="-57" w:right="-108"/>
            </w:pPr>
            <w:r w:rsidRPr="00AB3D0A">
              <w:t>СП 1.03.0</w:t>
            </w:r>
            <w:r>
              <w:t>6</w:t>
            </w:r>
            <w:r w:rsidRPr="00AB3D0A">
              <w:t>-20</w:t>
            </w:r>
            <w:r>
              <w:t>23</w:t>
            </w:r>
          </w:p>
          <w:p w14:paraId="37663C9C" w14:textId="77777777" w:rsidR="00141426" w:rsidRPr="00AB3D0A" w:rsidRDefault="00141426" w:rsidP="00141426">
            <w:pPr>
              <w:ind w:left="-57" w:right="-108"/>
            </w:pPr>
          </w:p>
        </w:tc>
      </w:tr>
    </w:tbl>
    <w:p w14:paraId="11B0CCB8" w14:textId="77777777" w:rsidR="00D33225" w:rsidRPr="00AB3D0A" w:rsidRDefault="00D33225" w:rsidP="00985F34"/>
    <w:sectPr w:rsidR="00D33225" w:rsidRPr="00AB3D0A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E725" w14:textId="77777777" w:rsidR="00403C05" w:rsidRDefault="00403C05">
      <w:r>
        <w:separator/>
      </w:r>
    </w:p>
  </w:endnote>
  <w:endnote w:type="continuationSeparator" w:id="0">
    <w:p w14:paraId="205AC8BE" w14:textId="77777777" w:rsidR="00403C05" w:rsidRDefault="0040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1A0D2339" w14:textId="77777777" w:rsidTr="00265097">
      <w:trPr>
        <w:trHeight w:val="1247"/>
      </w:trPr>
      <w:tc>
        <w:tcPr>
          <w:tcW w:w="3528" w:type="dxa"/>
        </w:tcPr>
        <w:p w14:paraId="5E68BA4A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2BF826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7FB4566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DA21DB7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F5AD02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9EFED0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4656B0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1C8CA6E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3F0ACFC7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CD1DBD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9EB72B7" w14:textId="77777777" w:rsidR="00AB501F" w:rsidRDefault="00AB501F" w:rsidP="00265097">
          <w:pPr>
            <w:rPr>
              <w:u w:val="single"/>
            </w:rPr>
          </w:pPr>
        </w:p>
        <w:p w14:paraId="189CA562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4C815E58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050CFF9A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6577" w14:textId="77777777" w:rsidR="00403C05" w:rsidRDefault="00403C05">
      <w:r>
        <w:separator/>
      </w:r>
    </w:p>
  </w:footnote>
  <w:footnote w:type="continuationSeparator" w:id="0">
    <w:p w14:paraId="28EDA8AB" w14:textId="77777777" w:rsidR="00403C05" w:rsidRDefault="00403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5D60" w14:textId="77777777" w:rsidR="00AB501F" w:rsidRDefault="00AB501F">
    <w:pPr>
      <w:pStyle w:val="a3"/>
    </w:pPr>
    <w:r>
      <w:rPr>
        <w:noProof/>
      </w:rPr>
      <w:pict w14:anchorId="72E1C9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0140ADE7" w14:textId="77777777" w:rsidTr="00265097">
      <w:tc>
        <w:tcPr>
          <w:tcW w:w="6039" w:type="dxa"/>
          <w:gridSpan w:val="7"/>
        </w:tcPr>
        <w:p w14:paraId="04425EEF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7942CC56" w14:textId="77777777" w:rsidTr="00265097">
      <w:tc>
        <w:tcPr>
          <w:tcW w:w="465" w:type="dxa"/>
        </w:tcPr>
        <w:p w14:paraId="295C1770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CFBF715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EE7FAF">
            <w:rPr>
              <w:b/>
              <w:sz w:val="22"/>
              <w:szCs w:val="22"/>
              <w:u w:val="single"/>
            </w:rPr>
            <w:t>8</w:t>
          </w:r>
          <w:r w:rsidR="00AB3D0A">
            <w:rPr>
              <w:b/>
              <w:sz w:val="22"/>
              <w:szCs w:val="22"/>
              <w:u w:val="single"/>
            </w:rPr>
            <w:t>7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11C138C6" w14:textId="77777777" w:rsidTr="00265097">
      <w:tc>
        <w:tcPr>
          <w:tcW w:w="465" w:type="dxa"/>
        </w:tcPr>
        <w:p w14:paraId="12A5F06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0303C43C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EE7FAF">
            <w:rPr>
              <w:b/>
              <w:sz w:val="22"/>
              <w:szCs w:val="22"/>
              <w:u w:val="single"/>
            </w:rPr>
            <w:t>2</w:t>
          </w:r>
          <w:r w:rsidR="00AB3D0A">
            <w:rPr>
              <w:b/>
              <w:sz w:val="22"/>
              <w:szCs w:val="22"/>
              <w:u w:val="single"/>
            </w:rPr>
            <w:t>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1547AF">
            <w:rPr>
              <w:b/>
              <w:sz w:val="22"/>
              <w:szCs w:val="22"/>
              <w:u w:val="single"/>
            </w:rPr>
            <w:t>декабря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428BE31A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0B9423DC" w14:textId="77777777" w:rsidR="00AB501F" w:rsidRPr="000F6EFA" w:rsidRDefault="00287BD4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94" w:type="dxa"/>
        </w:tcPr>
        <w:p w14:paraId="4D305702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286C862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7C23D95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3CABCDE2" w14:textId="77777777" w:rsidR="00AB501F" w:rsidRPr="00FA1162" w:rsidRDefault="00AB501F">
    <w:pPr>
      <w:pStyle w:val="a3"/>
    </w:pPr>
    <w:r>
      <w:rPr>
        <w:noProof/>
      </w:rPr>
      <w:pict w14:anchorId="5AFC7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582B6CBA" w14:textId="77777777" w:rsidTr="00265097">
      <w:tc>
        <w:tcPr>
          <w:tcW w:w="9185" w:type="dxa"/>
        </w:tcPr>
        <w:p w14:paraId="26063BA8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64CC454D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4F70D77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02F59FBE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B8B8839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5FE85815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3FDF5DF" w14:textId="77777777" w:rsidR="001547AF" w:rsidRPr="001547AF" w:rsidRDefault="001547AF" w:rsidP="001547AF">
          <w:pPr>
            <w:jc w:val="center"/>
          </w:pPr>
          <w:r w:rsidRPr="001547AF">
            <w:t>Открытого акционерного общества</w:t>
          </w:r>
        </w:p>
        <w:p w14:paraId="60CE282E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AB3D0A">
            <w:t>ТАГРОС</w:t>
          </w:r>
          <w:r w:rsidRPr="00FD5B5B">
            <w:t>»</w:t>
          </w:r>
        </w:p>
      </w:tc>
    </w:tr>
    <w:tr w:rsidR="00AB501F" w14:paraId="4FD9D4FF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F8802A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72CD13E0" w14:textId="77777777" w:rsidR="00AB501F" w:rsidRPr="0045436B" w:rsidRDefault="00AB501F" w:rsidP="00FF128E">
    <w:pPr>
      <w:pStyle w:val="a3"/>
    </w:pPr>
  </w:p>
  <w:p w14:paraId="40805F07" w14:textId="77777777" w:rsidR="00AB501F" w:rsidRPr="0045436B" w:rsidRDefault="00AB501F">
    <w:pPr>
      <w:pStyle w:val="a3"/>
    </w:pPr>
  </w:p>
  <w:p w14:paraId="17CA63B1" w14:textId="77777777" w:rsidR="00AB501F" w:rsidRPr="0045436B" w:rsidRDefault="00AB501F">
    <w:pPr>
      <w:pStyle w:val="a3"/>
    </w:pPr>
  </w:p>
  <w:p w14:paraId="4A5F301A" w14:textId="77777777" w:rsidR="00AB501F" w:rsidRPr="0045436B" w:rsidRDefault="00AB501F">
    <w:pPr>
      <w:pStyle w:val="a3"/>
    </w:pPr>
  </w:p>
  <w:p w14:paraId="40C53521" w14:textId="77777777" w:rsidR="00AB501F" w:rsidRPr="0045436B" w:rsidRDefault="00AB501F">
    <w:pPr>
      <w:pStyle w:val="a3"/>
    </w:pPr>
  </w:p>
  <w:p w14:paraId="68940B1A" w14:textId="77777777" w:rsidR="00AB501F" w:rsidRPr="0045436B" w:rsidRDefault="00AB501F">
    <w:pPr>
      <w:pStyle w:val="a3"/>
    </w:pPr>
  </w:p>
  <w:p w14:paraId="127AD5AA" w14:textId="77777777" w:rsidR="00AB501F" w:rsidRPr="0045436B" w:rsidRDefault="00AB501F">
    <w:pPr>
      <w:pStyle w:val="a3"/>
    </w:pPr>
  </w:p>
  <w:p w14:paraId="0D639FD8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4095" w14:textId="77777777" w:rsidR="00AB501F" w:rsidRDefault="00AB501F">
    <w:pPr>
      <w:pStyle w:val="a3"/>
    </w:pPr>
    <w:r>
      <w:rPr>
        <w:noProof/>
      </w:rPr>
      <w:pict w14:anchorId="23ACAF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1426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47AF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87BD4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C68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C0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3F10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6CF7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4D4B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2CB8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3D0A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7D3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E7FAF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052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2A2FAB5"/>
  <w15:chartTrackingRefBased/>
  <w15:docId w15:val="{6DDD850F-1055-4B26-878F-ABCFD8EF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2023-12-20T11:31:00Z</cp:lastPrinted>
  <dcterms:created xsi:type="dcterms:W3CDTF">2026-06-30T09:48:00Z</dcterms:created>
  <dcterms:modified xsi:type="dcterms:W3CDTF">2026-06-30T09:48:00Z</dcterms:modified>
</cp:coreProperties>
</file>