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76EC7E33" w14:textId="77777777" w:rsidTr="00AB501F">
        <w:trPr>
          <w:trHeight w:val="824"/>
          <w:tblHeader/>
        </w:trPr>
        <w:tc>
          <w:tcPr>
            <w:tcW w:w="1840" w:type="dxa"/>
          </w:tcPr>
          <w:p w14:paraId="69CB646E" w14:textId="77777777" w:rsidR="00572C74" w:rsidRPr="00B076B6" w:rsidRDefault="00572C74" w:rsidP="009A1EA6">
            <w:pPr>
              <w:jc w:val="center"/>
              <w:rPr>
                <w:sz w:val="18"/>
                <w:szCs w:val="18"/>
              </w:rPr>
            </w:pPr>
            <w:r w:rsidRPr="00B076B6">
              <w:rPr>
                <w:sz w:val="18"/>
                <w:szCs w:val="18"/>
              </w:rPr>
              <w:t>Наименование</w:t>
            </w:r>
            <w:r w:rsidR="009A1EA6" w:rsidRPr="00B076B6">
              <w:rPr>
                <w:sz w:val="18"/>
                <w:szCs w:val="18"/>
              </w:rPr>
              <w:t xml:space="preserve"> </w:t>
            </w:r>
            <w:r w:rsidRPr="00B076B6">
              <w:rPr>
                <w:sz w:val="18"/>
                <w:szCs w:val="18"/>
              </w:rPr>
              <w:t>испытываемой</w:t>
            </w:r>
          </w:p>
          <w:p w14:paraId="3AD8D110" w14:textId="77777777" w:rsidR="00572C74" w:rsidRPr="00B076B6" w:rsidRDefault="00572C74" w:rsidP="009A1EA6">
            <w:pPr>
              <w:jc w:val="center"/>
              <w:rPr>
                <w:sz w:val="18"/>
                <w:szCs w:val="18"/>
              </w:rPr>
            </w:pPr>
            <w:r w:rsidRPr="00B076B6">
              <w:rPr>
                <w:sz w:val="18"/>
                <w:szCs w:val="18"/>
              </w:rPr>
              <w:t>продукции в</w:t>
            </w:r>
            <w:r w:rsidR="00C967B7" w:rsidRPr="00B076B6">
              <w:rPr>
                <w:sz w:val="18"/>
                <w:szCs w:val="18"/>
              </w:rPr>
              <w:t xml:space="preserve"> </w:t>
            </w:r>
            <w:r w:rsidRPr="00B076B6">
              <w:rPr>
                <w:sz w:val="18"/>
                <w:szCs w:val="18"/>
              </w:rPr>
              <w:t>строительстве</w:t>
            </w:r>
          </w:p>
          <w:p w14:paraId="2AD92B61" w14:textId="77777777" w:rsidR="00572C74" w:rsidRPr="00B076B6" w:rsidRDefault="00572C74" w:rsidP="00265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861F689" w14:textId="77777777" w:rsidR="00572C74" w:rsidRPr="00B076B6" w:rsidRDefault="00572C74" w:rsidP="00C967B7">
            <w:pPr>
              <w:jc w:val="center"/>
              <w:rPr>
                <w:sz w:val="18"/>
                <w:szCs w:val="18"/>
              </w:rPr>
            </w:pPr>
            <w:r w:rsidRPr="00B076B6">
              <w:rPr>
                <w:sz w:val="18"/>
                <w:szCs w:val="18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113BDEDB" w14:textId="77777777" w:rsidR="00D32790" w:rsidRPr="00B076B6" w:rsidRDefault="00572C74" w:rsidP="00657C5A">
            <w:pPr>
              <w:jc w:val="center"/>
              <w:rPr>
                <w:sz w:val="18"/>
                <w:szCs w:val="18"/>
              </w:rPr>
            </w:pPr>
            <w:r w:rsidRPr="00B076B6">
              <w:rPr>
                <w:sz w:val="18"/>
                <w:szCs w:val="18"/>
              </w:rPr>
              <w:t xml:space="preserve">Наименование испытаний </w:t>
            </w:r>
            <w:r w:rsidR="00657C5A" w:rsidRPr="00B076B6">
              <w:rPr>
                <w:sz w:val="18"/>
                <w:szCs w:val="18"/>
              </w:rPr>
              <w:t xml:space="preserve">и (или) определяемых параметров </w:t>
            </w:r>
            <w:r w:rsidR="00D32790" w:rsidRPr="00B076B6">
              <w:rPr>
                <w:sz w:val="18"/>
                <w:szCs w:val="18"/>
              </w:rPr>
              <w:t>строительных процессов</w:t>
            </w:r>
          </w:p>
        </w:tc>
        <w:tc>
          <w:tcPr>
            <w:tcW w:w="2269" w:type="dxa"/>
          </w:tcPr>
          <w:p w14:paraId="40E13F6A" w14:textId="77777777" w:rsidR="00657C5A" w:rsidRPr="00B076B6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B076B6">
              <w:rPr>
                <w:sz w:val="18"/>
                <w:szCs w:val="18"/>
              </w:rPr>
              <w:t>Обозначение ТНПА, устанавливающего</w:t>
            </w:r>
            <w:r w:rsidR="00657C5A" w:rsidRPr="00B076B6">
              <w:rPr>
                <w:sz w:val="18"/>
                <w:szCs w:val="18"/>
              </w:rPr>
              <w:t xml:space="preserve"> </w:t>
            </w:r>
          </w:p>
          <w:p w14:paraId="1C4AA6C4" w14:textId="77777777" w:rsidR="00572C74" w:rsidRPr="00B076B6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B076B6">
              <w:rPr>
                <w:sz w:val="18"/>
                <w:szCs w:val="18"/>
              </w:rPr>
              <w:t xml:space="preserve">методику проведения испытаний (контроля) продукции в </w:t>
            </w:r>
            <w:r w:rsidR="00657C5A" w:rsidRPr="00B076B6">
              <w:rPr>
                <w:sz w:val="18"/>
                <w:szCs w:val="18"/>
              </w:rPr>
              <w:t>с</w:t>
            </w:r>
            <w:r w:rsidRPr="00B076B6">
              <w:rPr>
                <w:sz w:val="18"/>
                <w:szCs w:val="18"/>
              </w:rPr>
              <w:t>троительстве</w:t>
            </w:r>
          </w:p>
        </w:tc>
      </w:tr>
      <w:tr w:rsidR="00513F10" w:rsidRPr="00BA502E" w14:paraId="045869E1" w14:textId="77777777" w:rsidTr="00C83B95">
        <w:trPr>
          <w:trHeight w:val="5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1ED" w14:textId="77777777" w:rsidR="00513F10" w:rsidRPr="00B076B6" w:rsidRDefault="00513F10" w:rsidP="00513F10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469" w14:textId="77777777" w:rsidR="00513F10" w:rsidRPr="00B076B6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3F307EE4" w14:textId="77777777" w:rsidR="00513F10" w:rsidRPr="00B076B6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649" w14:textId="77777777" w:rsidR="00513F10" w:rsidRPr="00B076B6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6F8" w14:textId="77777777" w:rsidR="00513F10" w:rsidRPr="00B076B6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513F10" w:rsidRPr="00BA502E" w14:paraId="6F52F39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1C9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CEF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СН 5.08.01-2019</w:t>
            </w:r>
          </w:p>
          <w:p w14:paraId="420012C3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СТБ 1991-2009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8EF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битумно-полимерных рулонных и мастичных кровель;</w:t>
            </w:r>
          </w:p>
          <w:p w14:paraId="04E3D75A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кровли из мелкоштучных материалов.</w:t>
            </w:r>
          </w:p>
          <w:p w14:paraId="33C958F5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4E6690DC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2A4D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 xml:space="preserve">СТБ 1992-2009 </w:t>
            </w:r>
          </w:p>
          <w:p w14:paraId="7FF3B8C4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СТБ 2040-2010</w:t>
            </w:r>
          </w:p>
          <w:p w14:paraId="44042D84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513F10" w:rsidRPr="00BA502E" w14:paraId="1B897D21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BD5" w14:textId="77777777" w:rsidR="00513F10" w:rsidRPr="00B076B6" w:rsidRDefault="00513F10" w:rsidP="00513F10">
            <w:pPr>
              <w:ind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FE8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ТКП 45-5.08-75-2007</w:t>
            </w:r>
          </w:p>
          <w:p w14:paraId="537365D7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BCA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гидроизоляции из рулонных материалов;</w:t>
            </w:r>
          </w:p>
          <w:p w14:paraId="3E94C053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6BA315FA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6A8F1240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гидроизоляция из металлических листов;</w:t>
            </w:r>
          </w:p>
          <w:p w14:paraId="0DBC19F6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гидроизоляция из полимерных листовых материалов;</w:t>
            </w:r>
          </w:p>
          <w:p w14:paraId="043CBDC0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сопряжения изоляции с инженерными коммуникациями;</w:t>
            </w:r>
          </w:p>
          <w:p w14:paraId="294817E3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сопряжений различных видов гидроизоляции;</w:t>
            </w:r>
          </w:p>
          <w:p w14:paraId="4DC92E97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защитных ограждений гидроизоляции;</w:t>
            </w:r>
          </w:p>
          <w:p w14:paraId="3A0D2981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AC1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СТБ 1846-2008</w:t>
            </w:r>
          </w:p>
        </w:tc>
      </w:tr>
      <w:tr w:rsidR="00513F10" w:rsidRPr="00B13DDE" w14:paraId="01D8486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B9D" w14:textId="77777777" w:rsidR="00513F10" w:rsidRPr="00B076B6" w:rsidRDefault="00513F10" w:rsidP="00513F10">
            <w:pPr>
              <w:ind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EA97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СП 1.03.01-2019</w:t>
            </w:r>
          </w:p>
          <w:p w14:paraId="6FF7AAC6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СТБ 1483-2004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5AF4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грунтового основания;</w:t>
            </w:r>
          </w:p>
          <w:p w14:paraId="64310134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бетонного подстилающего слоя;</w:t>
            </w:r>
          </w:p>
          <w:p w14:paraId="47081B6E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 xml:space="preserve">- устройство подстилающего слоя из </w:t>
            </w:r>
            <w:r w:rsidRPr="00B076B6">
              <w:rPr>
                <w:sz w:val="20"/>
                <w:szCs w:val="20"/>
              </w:rPr>
              <w:lastRenderedPageBreak/>
              <w:t>песка, щебня, гравия и шлаков;</w:t>
            </w:r>
          </w:p>
          <w:p w14:paraId="1D112840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стяжки;</w:t>
            </w:r>
          </w:p>
          <w:p w14:paraId="3641D832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гидроизоляции пола;</w:t>
            </w:r>
          </w:p>
          <w:p w14:paraId="170FD1CE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тепло- и звукоизоляции;</w:t>
            </w:r>
          </w:p>
          <w:p w14:paraId="54F084EE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монолитных покрытий полов;</w:t>
            </w:r>
          </w:p>
          <w:p w14:paraId="2A288809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покрытий из древесины и изделий на ее основе;</w:t>
            </w:r>
          </w:p>
          <w:p w14:paraId="6FF7987C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покрытий из синтетических рулонных материалов и изделий на их основе;</w:t>
            </w:r>
          </w:p>
          <w:p w14:paraId="08A1B760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покрытий из плиточных материалов;</w:t>
            </w:r>
          </w:p>
          <w:p w14:paraId="3F0487C3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сплошных (</w:t>
            </w:r>
            <w:proofErr w:type="gramStart"/>
            <w:r w:rsidRPr="00B076B6">
              <w:rPr>
                <w:sz w:val="20"/>
                <w:szCs w:val="20"/>
              </w:rPr>
              <w:t>бесшовных)  и</w:t>
            </w:r>
            <w:proofErr w:type="gramEnd"/>
            <w:r w:rsidRPr="00B076B6">
              <w:rPr>
                <w:sz w:val="20"/>
                <w:szCs w:val="20"/>
              </w:rPr>
              <w:t xml:space="preserve"> </w:t>
            </w:r>
            <w:proofErr w:type="spellStart"/>
            <w:r w:rsidRPr="00B076B6">
              <w:rPr>
                <w:sz w:val="20"/>
                <w:szCs w:val="20"/>
              </w:rPr>
              <w:t>самонивилирующихся</w:t>
            </w:r>
            <w:proofErr w:type="spellEnd"/>
            <w:r w:rsidRPr="00B076B6">
              <w:rPr>
                <w:sz w:val="20"/>
                <w:szCs w:val="20"/>
              </w:rPr>
              <w:t xml:space="preserve"> бетонных и цементных покрытий;</w:t>
            </w:r>
          </w:p>
          <w:p w14:paraId="2BD90BEC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2C89" w14:textId="77777777" w:rsidR="00513F10" w:rsidRPr="00B076B6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lastRenderedPageBreak/>
              <w:t>СТБ 1483-2004</w:t>
            </w:r>
          </w:p>
        </w:tc>
      </w:tr>
      <w:tr w:rsidR="007C77CA" w:rsidRPr="00B13DDE" w14:paraId="62AF1D6A" w14:textId="77777777" w:rsidTr="003F598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E7FF1" w14:textId="77777777" w:rsidR="007C77CA" w:rsidRPr="00B076B6" w:rsidRDefault="007C77CA" w:rsidP="007C77CA">
            <w:pPr>
              <w:ind w:right="-108"/>
              <w:rPr>
                <w:sz w:val="20"/>
                <w:szCs w:val="20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F294F" w14:textId="77777777" w:rsidR="007C77CA" w:rsidRPr="00B076B6" w:rsidRDefault="007C77CA" w:rsidP="007C77CA">
            <w:pPr>
              <w:spacing w:line="192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3AC05D45" w14:textId="77777777" w:rsidR="007C77CA" w:rsidRPr="00B076B6" w:rsidRDefault="007C77CA" w:rsidP="007C77CA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00C6E1EF" w14:textId="77777777" w:rsidR="007C77CA" w:rsidRPr="00B076B6" w:rsidRDefault="007C77CA" w:rsidP="007C77CA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63FCD" w14:textId="77777777" w:rsidR="007C77CA" w:rsidRPr="00B076B6" w:rsidRDefault="007C77CA" w:rsidP="007C77CA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7E5A7B3B" w14:textId="77777777" w:rsidR="007C77CA" w:rsidRPr="00B076B6" w:rsidRDefault="007C77CA" w:rsidP="007C77CA">
            <w:pPr>
              <w:spacing w:line="192" w:lineRule="auto"/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</w:t>
            </w:r>
            <w:proofErr w:type="spellEnd"/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тяжелых штукатурных систем ут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703670FB" w14:textId="77777777" w:rsidR="007C77CA" w:rsidRPr="00B076B6" w:rsidRDefault="007C77CA" w:rsidP="007C77CA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73993269" w14:textId="77777777" w:rsidR="007C77CA" w:rsidRPr="00B076B6" w:rsidRDefault="007C77CA" w:rsidP="007C77CA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572FCF45" w14:textId="77777777" w:rsidR="007C77CA" w:rsidRPr="00B076B6" w:rsidRDefault="007C77CA" w:rsidP="007C77CA">
            <w:pPr>
              <w:ind w:right="-17"/>
              <w:jc w:val="both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систем утепл</w:t>
            </w:r>
            <w:r w:rsidRPr="00B076B6">
              <w:rPr>
                <w:sz w:val="20"/>
                <w:szCs w:val="20"/>
              </w:rPr>
              <w:t>е</w:t>
            </w:r>
            <w:r w:rsidRPr="00B076B6">
              <w:rPr>
                <w:sz w:val="20"/>
                <w:szCs w:val="20"/>
              </w:rPr>
              <w:t>ния на основе монолитных утеплителей;</w:t>
            </w:r>
          </w:p>
          <w:p w14:paraId="602F5DE9" w14:textId="77777777" w:rsidR="007C77CA" w:rsidRPr="00B076B6" w:rsidRDefault="007C77CA" w:rsidP="007C77CA">
            <w:pPr>
              <w:ind w:right="-17"/>
              <w:jc w:val="both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утепл</w:t>
            </w:r>
            <w:r w:rsidRPr="00B076B6">
              <w:rPr>
                <w:sz w:val="20"/>
                <w:szCs w:val="20"/>
              </w:rPr>
              <w:t>е</w:t>
            </w:r>
            <w:r w:rsidRPr="00B076B6">
              <w:rPr>
                <w:sz w:val="20"/>
                <w:szCs w:val="20"/>
              </w:rPr>
              <w:t>ния цоколей;</w:t>
            </w:r>
          </w:p>
          <w:p w14:paraId="1432974D" w14:textId="77777777" w:rsidR="007C77CA" w:rsidRPr="00B076B6" w:rsidRDefault="007C77CA" w:rsidP="007C77CA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- устройство утепл</w:t>
            </w:r>
            <w:r w:rsidRPr="00B076B6">
              <w:rPr>
                <w:sz w:val="20"/>
                <w:szCs w:val="20"/>
              </w:rPr>
              <w:t>е</w:t>
            </w:r>
            <w:r w:rsidRPr="00B076B6">
              <w:rPr>
                <w:sz w:val="20"/>
                <w:szCs w:val="20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32EC6" w14:textId="77777777" w:rsidR="007C77CA" w:rsidRPr="00B076B6" w:rsidRDefault="007C77CA" w:rsidP="007C77CA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6D865EE8" w14:textId="77777777" w:rsidR="007C77CA" w:rsidRPr="00B076B6" w:rsidRDefault="007C77CA" w:rsidP="007C77CA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ГОСТ 26433.0-85</w:t>
            </w:r>
          </w:p>
          <w:p w14:paraId="56F3E995" w14:textId="77777777" w:rsidR="007C77CA" w:rsidRPr="00B076B6" w:rsidRDefault="007C77CA" w:rsidP="007C77CA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ГОСТ 26433.2-94</w:t>
            </w:r>
          </w:p>
          <w:p w14:paraId="6654EA58" w14:textId="77777777" w:rsidR="007C77CA" w:rsidRPr="00B076B6" w:rsidRDefault="007C77CA" w:rsidP="007C77CA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7C77CA" w:rsidRPr="00B13DDE" w14:paraId="714190A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77A" w14:textId="77777777" w:rsidR="007C77CA" w:rsidRPr="00B076B6" w:rsidRDefault="007C77CA" w:rsidP="007C77CA">
            <w:pPr>
              <w:ind w:right="-108"/>
              <w:rPr>
                <w:sz w:val="20"/>
                <w:szCs w:val="20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9B6" w14:textId="77777777" w:rsidR="007C77CA" w:rsidRPr="00B076B6" w:rsidRDefault="007C77CA" w:rsidP="007C77CA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СП 1.03.01-2019</w:t>
            </w:r>
          </w:p>
          <w:p w14:paraId="7B7CCE4A" w14:textId="77777777" w:rsidR="007C77CA" w:rsidRPr="00B076B6" w:rsidRDefault="007C77CA" w:rsidP="007C77CA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sz w:val="20"/>
                <w:szCs w:val="20"/>
              </w:rPr>
              <w:t>СП 1.03.07-2023</w:t>
            </w:r>
          </w:p>
          <w:p w14:paraId="7E02EF68" w14:textId="77777777" w:rsidR="007C77CA" w:rsidRPr="00B076B6" w:rsidRDefault="007C77CA" w:rsidP="007C77CA">
            <w:pPr>
              <w:ind w:left="-57" w:right="-108"/>
              <w:rPr>
                <w:sz w:val="20"/>
                <w:szCs w:val="20"/>
              </w:rPr>
            </w:pPr>
          </w:p>
          <w:p w14:paraId="51A752CE" w14:textId="77777777" w:rsidR="007C77CA" w:rsidRPr="00B076B6" w:rsidRDefault="007C77CA" w:rsidP="007C77CA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8394" w14:textId="77777777" w:rsidR="007C77CA" w:rsidRPr="00B076B6" w:rsidRDefault="007C77CA" w:rsidP="007C77CA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496476F8" w14:textId="77777777" w:rsidR="007C77CA" w:rsidRPr="00B076B6" w:rsidRDefault="007C77CA" w:rsidP="007C77CA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2E34D665" w14:textId="77777777" w:rsidR="007C77CA" w:rsidRPr="00B076B6" w:rsidRDefault="007C77CA" w:rsidP="007C77CA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3C11B36A" w14:textId="77777777" w:rsidR="007C77CA" w:rsidRPr="00B076B6" w:rsidRDefault="007C77CA" w:rsidP="007C77CA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0E1CB15E" w14:textId="77777777" w:rsidR="007C77CA" w:rsidRPr="00B076B6" w:rsidRDefault="007C77CA" w:rsidP="007C77CA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работ;</w:t>
            </w:r>
          </w:p>
          <w:p w14:paraId="7DCD1E0A" w14:textId="77777777" w:rsidR="007C77CA" w:rsidRPr="00B076B6" w:rsidRDefault="007C77CA" w:rsidP="007C77CA">
            <w:pPr>
              <w:ind w:left="-57" w:right="-108"/>
              <w:rPr>
                <w:sz w:val="20"/>
                <w:szCs w:val="20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CFE" w14:textId="77777777" w:rsidR="007C77CA" w:rsidRPr="00B076B6" w:rsidRDefault="007C77CA" w:rsidP="007C77CA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076B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  <w:p w14:paraId="2C2A63C0" w14:textId="77777777" w:rsidR="007C77CA" w:rsidRPr="00B076B6" w:rsidRDefault="007C77CA" w:rsidP="007C77CA">
            <w:pPr>
              <w:ind w:left="-57" w:right="-108"/>
              <w:rPr>
                <w:sz w:val="20"/>
                <w:szCs w:val="20"/>
              </w:rPr>
            </w:pPr>
          </w:p>
        </w:tc>
      </w:tr>
    </w:tbl>
    <w:p w14:paraId="7B57DABE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79220" w14:textId="77777777" w:rsidR="003F5987" w:rsidRDefault="003F5987">
      <w:r>
        <w:separator/>
      </w:r>
    </w:p>
  </w:endnote>
  <w:endnote w:type="continuationSeparator" w:id="0">
    <w:p w14:paraId="6B9621FE" w14:textId="77777777" w:rsidR="003F5987" w:rsidRDefault="003F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3C935BE7" w14:textId="77777777" w:rsidTr="00265097">
      <w:trPr>
        <w:trHeight w:val="1247"/>
      </w:trPr>
      <w:tc>
        <w:tcPr>
          <w:tcW w:w="3528" w:type="dxa"/>
        </w:tcPr>
        <w:p w14:paraId="7A44B518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8E449D0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8F08037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2D7374AE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150019D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55ACC09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752539A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2C5E2F16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34412773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4293330E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41A767B" w14:textId="77777777" w:rsidR="00AB501F" w:rsidRDefault="00AB501F" w:rsidP="00265097">
          <w:pPr>
            <w:rPr>
              <w:u w:val="single"/>
            </w:rPr>
          </w:pPr>
        </w:p>
        <w:p w14:paraId="264010B8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2CE39FD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C398136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9724" w14:textId="77777777" w:rsidR="003F5987" w:rsidRDefault="003F5987">
      <w:r>
        <w:separator/>
      </w:r>
    </w:p>
  </w:footnote>
  <w:footnote w:type="continuationSeparator" w:id="0">
    <w:p w14:paraId="237DD4AA" w14:textId="77777777" w:rsidR="003F5987" w:rsidRDefault="003F5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8223" w14:textId="77777777" w:rsidR="00AB501F" w:rsidRDefault="00AB501F">
    <w:pPr>
      <w:pStyle w:val="a3"/>
    </w:pPr>
    <w:r>
      <w:rPr>
        <w:noProof/>
      </w:rPr>
      <w:pict w14:anchorId="000F6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6A01C4F2" w14:textId="77777777" w:rsidTr="00265097">
      <w:tc>
        <w:tcPr>
          <w:tcW w:w="6039" w:type="dxa"/>
          <w:gridSpan w:val="7"/>
        </w:tcPr>
        <w:p w14:paraId="2A390F04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7C4AE8D5" w14:textId="77777777" w:rsidTr="00265097">
      <w:tc>
        <w:tcPr>
          <w:tcW w:w="465" w:type="dxa"/>
        </w:tcPr>
        <w:p w14:paraId="60ED767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10E6AB6B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1547AF">
            <w:rPr>
              <w:b/>
              <w:sz w:val="22"/>
              <w:szCs w:val="22"/>
              <w:u w:val="single"/>
            </w:rPr>
            <w:t>8</w:t>
          </w:r>
          <w:r w:rsidR="00C83B95">
            <w:rPr>
              <w:b/>
              <w:sz w:val="22"/>
              <w:szCs w:val="22"/>
              <w:u w:val="single"/>
            </w:rPr>
            <w:t>1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629DE350" w14:textId="77777777" w:rsidTr="00265097">
      <w:tc>
        <w:tcPr>
          <w:tcW w:w="465" w:type="dxa"/>
        </w:tcPr>
        <w:p w14:paraId="60D31FB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1E74EF39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C83B95">
            <w:rPr>
              <w:b/>
              <w:sz w:val="22"/>
              <w:szCs w:val="22"/>
              <w:u w:val="single"/>
            </w:rPr>
            <w:t>12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1547AF">
            <w:rPr>
              <w:b/>
              <w:sz w:val="22"/>
              <w:szCs w:val="22"/>
              <w:u w:val="single"/>
            </w:rPr>
            <w:t>декабря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070A3095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CF6738F" w14:textId="77777777" w:rsidR="00AB501F" w:rsidRPr="000F6EFA" w:rsidRDefault="00C83B95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94" w:type="dxa"/>
        </w:tcPr>
        <w:p w14:paraId="05BC0DF8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1A708E7B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6B16BEAD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5E2666A0" w14:textId="77777777" w:rsidR="00AB501F" w:rsidRPr="00FA1162" w:rsidRDefault="00AB501F">
    <w:pPr>
      <w:pStyle w:val="a3"/>
    </w:pPr>
    <w:r>
      <w:rPr>
        <w:noProof/>
      </w:rPr>
      <w:pict w14:anchorId="6AFC5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5288C22A" w14:textId="77777777" w:rsidTr="00265097">
      <w:tc>
        <w:tcPr>
          <w:tcW w:w="9185" w:type="dxa"/>
        </w:tcPr>
        <w:p w14:paraId="023BFDEB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4AA7900F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38D9C06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71100335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94E6F4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263B3781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E57F13B" w14:textId="77777777" w:rsidR="001547AF" w:rsidRPr="001547AF" w:rsidRDefault="001547AF" w:rsidP="001547AF">
          <w:pPr>
            <w:jc w:val="center"/>
          </w:pPr>
          <w:r w:rsidRPr="001547AF">
            <w:t>Общества</w:t>
          </w:r>
          <w:r w:rsidR="00C83B95">
            <w:t xml:space="preserve"> с ограниченной ответственностью</w:t>
          </w:r>
        </w:p>
        <w:p w14:paraId="5ECE2A57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C83B95">
            <w:t>РемТрансСоюз</w:t>
          </w:r>
          <w:proofErr w:type="spellEnd"/>
          <w:r w:rsidRPr="00FD5B5B">
            <w:t>»</w:t>
          </w:r>
        </w:p>
      </w:tc>
    </w:tr>
    <w:tr w:rsidR="00AB501F" w14:paraId="7F41CD07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8CD18EB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1A6387B2" w14:textId="77777777" w:rsidR="00AB501F" w:rsidRPr="0045436B" w:rsidRDefault="00AB501F" w:rsidP="00FF128E">
    <w:pPr>
      <w:pStyle w:val="a3"/>
    </w:pPr>
  </w:p>
  <w:p w14:paraId="77597EC5" w14:textId="77777777" w:rsidR="00AB501F" w:rsidRPr="0045436B" w:rsidRDefault="00AB501F">
    <w:pPr>
      <w:pStyle w:val="a3"/>
    </w:pPr>
  </w:p>
  <w:p w14:paraId="3F6133DE" w14:textId="77777777" w:rsidR="00AB501F" w:rsidRPr="0045436B" w:rsidRDefault="00AB501F">
    <w:pPr>
      <w:pStyle w:val="a3"/>
    </w:pPr>
  </w:p>
  <w:p w14:paraId="0F0F9F7F" w14:textId="77777777" w:rsidR="00AB501F" w:rsidRPr="0045436B" w:rsidRDefault="00AB501F">
    <w:pPr>
      <w:pStyle w:val="a3"/>
    </w:pPr>
  </w:p>
  <w:p w14:paraId="6566886D" w14:textId="77777777" w:rsidR="00AB501F" w:rsidRPr="0045436B" w:rsidRDefault="00AB501F">
    <w:pPr>
      <w:pStyle w:val="a3"/>
    </w:pPr>
  </w:p>
  <w:p w14:paraId="298CADC4" w14:textId="77777777" w:rsidR="00AB501F" w:rsidRPr="0045436B" w:rsidRDefault="00AB501F">
    <w:pPr>
      <w:pStyle w:val="a3"/>
    </w:pPr>
  </w:p>
  <w:p w14:paraId="14F30ED3" w14:textId="77777777" w:rsidR="00AB501F" w:rsidRPr="0045436B" w:rsidRDefault="00AB501F">
    <w:pPr>
      <w:pStyle w:val="a3"/>
    </w:pPr>
  </w:p>
  <w:p w14:paraId="4B8C673B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71A8" w14:textId="77777777" w:rsidR="00AB501F" w:rsidRDefault="00AB501F">
    <w:pPr>
      <w:pStyle w:val="a3"/>
    </w:pPr>
    <w:r>
      <w:rPr>
        <w:noProof/>
      </w:rPr>
      <w:pict w14:anchorId="6DFECF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47AF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6928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C68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98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3F10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0AD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4D4B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C77CA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B6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3B95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7D3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30D5F5C"/>
  <w15:chartTrackingRefBased/>
  <w15:docId w15:val="{90B3F5ED-59CE-403B-9760-7DE44CC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2023-12-11T08:35:00Z</cp:lastPrinted>
  <dcterms:created xsi:type="dcterms:W3CDTF">2026-06-30T09:58:00Z</dcterms:created>
  <dcterms:modified xsi:type="dcterms:W3CDTF">2026-06-30T09:58:00Z</dcterms:modified>
</cp:coreProperties>
</file>