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010B6F" w:rsidRPr="00B32D43" w14:paraId="11AEF462" w14:textId="77777777" w:rsidTr="00EB2282">
        <w:trPr>
          <w:trHeight w:val="203"/>
        </w:trPr>
        <w:tc>
          <w:tcPr>
            <w:tcW w:w="1560" w:type="dxa"/>
            <w:vMerge w:val="restart"/>
            <w:tcBorders>
              <w:top w:val="single" w:sz="4" w:space="0" w:color="000000"/>
              <w:left w:val="single" w:sz="4" w:space="0" w:color="000000"/>
              <w:right w:val="single" w:sz="4" w:space="0" w:color="000000"/>
            </w:tcBorders>
            <w:hideMark/>
          </w:tcPr>
          <w:p w14:paraId="7CC9473E" w14:textId="77777777" w:rsidR="00010B6F" w:rsidRPr="00B32D43" w:rsidRDefault="00010B6F" w:rsidP="00646557">
            <w:pPr>
              <w:spacing w:line="192" w:lineRule="auto"/>
              <w:ind w:right="-108"/>
              <w:rPr>
                <w:b/>
                <w:sz w:val="18"/>
                <w:szCs w:val="18"/>
              </w:rPr>
            </w:pPr>
            <w:r w:rsidRPr="00B32D43">
              <w:rPr>
                <w:b/>
                <w:sz w:val="18"/>
                <w:szCs w:val="18"/>
              </w:rPr>
              <w:br w:type="page"/>
              <w:t xml:space="preserve">Отделочные </w:t>
            </w:r>
          </w:p>
          <w:p w14:paraId="50BEFF19" w14:textId="77777777" w:rsidR="00010B6F" w:rsidRPr="00B32D43" w:rsidRDefault="00010B6F" w:rsidP="00646557">
            <w:pPr>
              <w:spacing w:line="192" w:lineRule="auto"/>
              <w:ind w:right="-108"/>
              <w:rPr>
                <w:b/>
                <w:sz w:val="18"/>
                <w:szCs w:val="18"/>
              </w:rPr>
            </w:pPr>
            <w:r w:rsidRPr="00B32D43">
              <w:rPr>
                <w:b/>
                <w:sz w:val="18"/>
                <w:szCs w:val="18"/>
              </w:rPr>
              <w:t>работы</w:t>
            </w:r>
          </w:p>
          <w:p w14:paraId="4A4D3960" w14:textId="77777777" w:rsidR="00010B6F" w:rsidRPr="00B32D43" w:rsidRDefault="00010B6F" w:rsidP="00646557">
            <w:pPr>
              <w:spacing w:line="192" w:lineRule="auto"/>
              <w:ind w:right="-108"/>
              <w:rPr>
                <w:b/>
                <w:sz w:val="18"/>
                <w:szCs w:val="18"/>
              </w:rPr>
            </w:pPr>
          </w:p>
        </w:tc>
        <w:tc>
          <w:tcPr>
            <w:tcW w:w="1701" w:type="dxa"/>
            <w:vMerge w:val="restart"/>
            <w:tcBorders>
              <w:top w:val="single" w:sz="4" w:space="0" w:color="000000"/>
              <w:left w:val="single" w:sz="4" w:space="0" w:color="000000"/>
              <w:right w:val="single" w:sz="4" w:space="0" w:color="000000"/>
            </w:tcBorders>
          </w:tcPr>
          <w:p w14:paraId="0F9EE2CE" w14:textId="77777777" w:rsidR="00010B6F" w:rsidRPr="00B32D43" w:rsidRDefault="00010B6F" w:rsidP="00010B6F">
            <w:pPr>
              <w:spacing w:line="192" w:lineRule="auto"/>
              <w:ind w:right="-108"/>
              <w:rPr>
                <w:sz w:val="18"/>
                <w:szCs w:val="18"/>
              </w:rPr>
            </w:pPr>
            <w:r w:rsidRPr="00B32D43">
              <w:rPr>
                <w:sz w:val="18"/>
                <w:szCs w:val="18"/>
              </w:rPr>
              <w:t xml:space="preserve">СП 1.03.01-2019 </w:t>
            </w:r>
          </w:p>
          <w:p w14:paraId="5D6FC4E3" w14:textId="77777777" w:rsidR="00010B6F" w:rsidRPr="00B32D43" w:rsidRDefault="00010B6F" w:rsidP="00010B6F">
            <w:pPr>
              <w:spacing w:line="192" w:lineRule="auto"/>
              <w:ind w:left="-57" w:right="-57"/>
              <w:rPr>
                <w:sz w:val="18"/>
                <w:szCs w:val="18"/>
              </w:rPr>
            </w:pPr>
            <w:r w:rsidRPr="00B32D43">
              <w:rPr>
                <w:sz w:val="18"/>
                <w:szCs w:val="18"/>
              </w:rPr>
              <w:t>СП 1.03.07-2023</w:t>
            </w:r>
          </w:p>
          <w:p w14:paraId="23E12051" w14:textId="77777777" w:rsidR="00010B6F" w:rsidRPr="00B32D43"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EA193D4" w14:textId="77777777" w:rsidR="00010B6F" w:rsidRPr="00B32D43" w:rsidRDefault="00010B6F" w:rsidP="00646557">
            <w:pPr>
              <w:spacing w:line="192" w:lineRule="auto"/>
              <w:ind w:right="-108"/>
              <w:rPr>
                <w:sz w:val="18"/>
                <w:szCs w:val="18"/>
              </w:rPr>
            </w:pPr>
            <w:r w:rsidRPr="00B32D43">
              <w:rPr>
                <w:sz w:val="18"/>
                <w:szCs w:val="18"/>
              </w:rPr>
              <w:t>Производство штукатурных работ.</w:t>
            </w:r>
          </w:p>
        </w:tc>
        <w:tc>
          <w:tcPr>
            <w:tcW w:w="1560" w:type="dxa"/>
            <w:vMerge w:val="restart"/>
            <w:tcBorders>
              <w:top w:val="single" w:sz="4" w:space="0" w:color="000000"/>
              <w:left w:val="single" w:sz="4" w:space="0" w:color="000000"/>
              <w:right w:val="single" w:sz="4" w:space="0" w:color="000000"/>
            </w:tcBorders>
            <w:hideMark/>
          </w:tcPr>
          <w:p w14:paraId="67B0DBAB" w14:textId="77777777" w:rsidR="00010B6F" w:rsidRPr="00B32D43" w:rsidRDefault="00010B6F" w:rsidP="00D0077A">
            <w:pPr>
              <w:suppressAutoHyphens/>
              <w:rPr>
                <w:sz w:val="18"/>
                <w:szCs w:val="18"/>
              </w:rPr>
            </w:pPr>
            <w:r w:rsidRPr="00B32D43">
              <w:rPr>
                <w:sz w:val="18"/>
                <w:szCs w:val="18"/>
              </w:rPr>
              <w:t>СП 1.03.07-2023</w:t>
            </w:r>
          </w:p>
          <w:p w14:paraId="06E81D0B" w14:textId="77777777" w:rsidR="00010B6F" w:rsidRPr="00B32D43" w:rsidRDefault="00010B6F" w:rsidP="00D0077A">
            <w:pPr>
              <w:suppressAutoHyphens/>
              <w:rPr>
                <w:sz w:val="18"/>
                <w:szCs w:val="18"/>
              </w:rPr>
            </w:pPr>
          </w:p>
        </w:tc>
      </w:tr>
      <w:tr w:rsidR="00010B6F" w:rsidRPr="00B32D43" w14:paraId="694AF1A9" w14:textId="77777777" w:rsidTr="00EB2282">
        <w:trPr>
          <w:trHeight w:val="377"/>
        </w:trPr>
        <w:tc>
          <w:tcPr>
            <w:tcW w:w="1560" w:type="dxa"/>
            <w:vMerge/>
            <w:tcBorders>
              <w:left w:val="single" w:sz="4" w:space="0" w:color="000000"/>
              <w:right w:val="single" w:sz="4" w:space="0" w:color="000000"/>
            </w:tcBorders>
          </w:tcPr>
          <w:p w14:paraId="7FE20EB7" w14:textId="77777777" w:rsidR="00010B6F" w:rsidRPr="00B32D43" w:rsidRDefault="00010B6F" w:rsidP="00646557">
            <w:pPr>
              <w:spacing w:line="192" w:lineRule="auto"/>
              <w:ind w:right="-108"/>
              <w:rPr>
                <w:b/>
                <w:sz w:val="18"/>
                <w:szCs w:val="18"/>
              </w:rPr>
            </w:pPr>
          </w:p>
        </w:tc>
        <w:tc>
          <w:tcPr>
            <w:tcW w:w="1701" w:type="dxa"/>
            <w:vMerge/>
            <w:tcBorders>
              <w:left w:val="single" w:sz="4" w:space="0" w:color="000000"/>
              <w:right w:val="single" w:sz="4" w:space="0" w:color="000000"/>
            </w:tcBorders>
          </w:tcPr>
          <w:p w14:paraId="1E5B8EC0" w14:textId="77777777" w:rsidR="00010B6F" w:rsidRPr="00B32D43"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980106D" w14:textId="77777777" w:rsidR="00010B6F" w:rsidRPr="00B32D43" w:rsidRDefault="00010B6F" w:rsidP="00646557">
            <w:pPr>
              <w:spacing w:line="192" w:lineRule="auto"/>
              <w:ind w:right="-108"/>
              <w:rPr>
                <w:sz w:val="18"/>
                <w:szCs w:val="18"/>
              </w:rPr>
            </w:pPr>
            <w:r w:rsidRPr="00B32D43">
              <w:rPr>
                <w:sz w:val="18"/>
                <w:szCs w:val="18"/>
              </w:rPr>
              <w:t>Производство облицовочных работ.</w:t>
            </w:r>
          </w:p>
        </w:tc>
        <w:tc>
          <w:tcPr>
            <w:tcW w:w="1560" w:type="dxa"/>
            <w:vMerge/>
            <w:tcBorders>
              <w:left w:val="single" w:sz="4" w:space="0" w:color="000000"/>
              <w:right w:val="single" w:sz="4" w:space="0" w:color="000000"/>
            </w:tcBorders>
          </w:tcPr>
          <w:p w14:paraId="0102F3AD" w14:textId="77777777" w:rsidR="00010B6F" w:rsidRPr="00B32D43" w:rsidRDefault="00010B6F" w:rsidP="00D0077A">
            <w:pPr>
              <w:suppressAutoHyphens/>
              <w:rPr>
                <w:sz w:val="18"/>
                <w:szCs w:val="18"/>
              </w:rPr>
            </w:pPr>
          </w:p>
        </w:tc>
      </w:tr>
      <w:tr w:rsidR="00010B6F" w:rsidRPr="00B32D43" w14:paraId="26BDF0D4" w14:textId="77777777" w:rsidTr="00EB2282">
        <w:trPr>
          <w:trHeight w:val="271"/>
        </w:trPr>
        <w:tc>
          <w:tcPr>
            <w:tcW w:w="1560" w:type="dxa"/>
            <w:vMerge/>
            <w:tcBorders>
              <w:left w:val="single" w:sz="4" w:space="0" w:color="000000"/>
              <w:right w:val="single" w:sz="4" w:space="0" w:color="000000"/>
            </w:tcBorders>
            <w:vAlign w:val="center"/>
            <w:hideMark/>
          </w:tcPr>
          <w:p w14:paraId="7B25DAFA" w14:textId="77777777" w:rsidR="00010B6F" w:rsidRPr="00B32D43" w:rsidRDefault="00010B6F" w:rsidP="00646557">
            <w:pPr>
              <w:spacing w:line="192" w:lineRule="auto"/>
              <w:ind w:right="-108"/>
              <w:rPr>
                <w:b/>
                <w:sz w:val="18"/>
                <w:szCs w:val="18"/>
              </w:rPr>
            </w:pPr>
          </w:p>
        </w:tc>
        <w:tc>
          <w:tcPr>
            <w:tcW w:w="1701" w:type="dxa"/>
            <w:vMerge/>
            <w:tcBorders>
              <w:left w:val="single" w:sz="4" w:space="0" w:color="000000"/>
              <w:right w:val="single" w:sz="4" w:space="0" w:color="000000"/>
            </w:tcBorders>
            <w:vAlign w:val="center"/>
            <w:hideMark/>
          </w:tcPr>
          <w:p w14:paraId="764E946A" w14:textId="77777777" w:rsidR="00010B6F" w:rsidRPr="00B32D43"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FA0A06B" w14:textId="77777777" w:rsidR="00010B6F" w:rsidRPr="00B32D43" w:rsidRDefault="00010B6F" w:rsidP="00646557">
            <w:pPr>
              <w:spacing w:line="192" w:lineRule="auto"/>
              <w:ind w:right="-108"/>
              <w:rPr>
                <w:sz w:val="18"/>
                <w:szCs w:val="18"/>
              </w:rPr>
            </w:pPr>
            <w:r w:rsidRPr="00B32D43">
              <w:rPr>
                <w:sz w:val="18"/>
                <w:szCs w:val="18"/>
              </w:rPr>
              <w:t>Производство  малярных  работ.</w:t>
            </w:r>
          </w:p>
        </w:tc>
        <w:tc>
          <w:tcPr>
            <w:tcW w:w="1560" w:type="dxa"/>
            <w:vMerge/>
            <w:tcBorders>
              <w:left w:val="single" w:sz="4" w:space="0" w:color="000000"/>
              <w:right w:val="single" w:sz="4" w:space="0" w:color="000000"/>
            </w:tcBorders>
            <w:hideMark/>
          </w:tcPr>
          <w:p w14:paraId="1036F0BB" w14:textId="77777777" w:rsidR="00010B6F" w:rsidRPr="00B32D43" w:rsidRDefault="00010B6F" w:rsidP="00D0077A">
            <w:pPr>
              <w:suppressAutoHyphens/>
              <w:rPr>
                <w:sz w:val="18"/>
                <w:szCs w:val="18"/>
              </w:rPr>
            </w:pPr>
          </w:p>
        </w:tc>
      </w:tr>
      <w:tr w:rsidR="00010B6F" w:rsidRPr="00B32D43" w14:paraId="4A9772DE" w14:textId="77777777" w:rsidTr="00EB2282">
        <w:trPr>
          <w:trHeight w:val="140"/>
        </w:trPr>
        <w:tc>
          <w:tcPr>
            <w:tcW w:w="1560" w:type="dxa"/>
            <w:vMerge/>
            <w:tcBorders>
              <w:left w:val="single" w:sz="4" w:space="0" w:color="000000"/>
              <w:right w:val="single" w:sz="4" w:space="0" w:color="000000"/>
            </w:tcBorders>
            <w:vAlign w:val="center"/>
          </w:tcPr>
          <w:p w14:paraId="5FCCC603" w14:textId="77777777" w:rsidR="00010B6F" w:rsidRPr="00B32D43" w:rsidRDefault="00010B6F" w:rsidP="00646557">
            <w:pPr>
              <w:spacing w:line="192" w:lineRule="auto"/>
              <w:ind w:right="-108"/>
              <w:rPr>
                <w:b/>
                <w:sz w:val="18"/>
                <w:szCs w:val="18"/>
              </w:rPr>
            </w:pPr>
          </w:p>
        </w:tc>
        <w:tc>
          <w:tcPr>
            <w:tcW w:w="1701" w:type="dxa"/>
            <w:vMerge/>
            <w:tcBorders>
              <w:left w:val="single" w:sz="4" w:space="0" w:color="000000"/>
              <w:right w:val="single" w:sz="4" w:space="0" w:color="000000"/>
            </w:tcBorders>
            <w:vAlign w:val="center"/>
          </w:tcPr>
          <w:p w14:paraId="4DD5487E" w14:textId="77777777" w:rsidR="00010B6F" w:rsidRPr="00B32D43"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0A4AD6BA" w14:textId="77777777" w:rsidR="00010B6F" w:rsidRPr="00B32D43" w:rsidRDefault="00010B6F" w:rsidP="00646557">
            <w:pPr>
              <w:spacing w:line="192" w:lineRule="auto"/>
              <w:ind w:right="-108"/>
              <w:rPr>
                <w:sz w:val="18"/>
                <w:szCs w:val="18"/>
              </w:rPr>
            </w:pPr>
            <w:r w:rsidRPr="00B32D43">
              <w:rPr>
                <w:sz w:val="18"/>
                <w:szCs w:val="18"/>
              </w:rPr>
              <w:t>Производство обойных  работ.</w:t>
            </w:r>
          </w:p>
          <w:p w14:paraId="741C65F3" w14:textId="77777777" w:rsidR="00010B6F" w:rsidRPr="00B32D43" w:rsidRDefault="00010B6F" w:rsidP="00646557">
            <w:pPr>
              <w:spacing w:line="192" w:lineRule="auto"/>
              <w:ind w:right="-108"/>
              <w:rPr>
                <w:sz w:val="18"/>
                <w:szCs w:val="18"/>
              </w:rPr>
            </w:pPr>
          </w:p>
        </w:tc>
        <w:tc>
          <w:tcPr>
            <w:tcW w:w="1560" w:type="dxa"/>
            <w:vMerge/>
            <w:tcBorders>
              <w:left w:val="single" w:sz="4" w:space="0" w:color="000000"/>
              <w:right w:val="single" w:sz="4" w:space="0" w:color="000000"/>
            </w:tcBorders>
          </w:tcPr>
          <w:p w14:paraId="008006F4" w14:textId="77777777" w:rsidR="00010B6F" w:rsidRPr="00B32D43" w:rsidRDefault="00010B6F" w:rsidP="00D0077A">
            <w:pPr>
              <w:suppressAutoHyphens/>
              <w:rPr>
                <w:sz w:val="18"/>
                <w:szCs w:val="18"/>
              </w:rPr>
            </w:pPr>
          </w:p>
        </w:tc>
      </w:tr>
      <w:tr w:rsidR="00010B6F" w:rsidRPr="00B32D43" w14:paraId="1E5D2EDE" w14:textId="77777777" w:rsidTr="00EB2282">
        <w:tc>
          <w:tcPr>
            <w:tcW w:w="1560" w:type="dxa"/>
            <w:vMerge/>
            <w:tcBorders>
              <w:left w:val="single" w:sz="4" w:space="0" w:color="000000"/>
              <w:bottom w:val="single" w:sz="4" w:space="0" w:color="000000"/>
              <w:right w:val="single" w:sz="4" w:space="0" w:color="000000"/>
            </w:tcBorders>
            <w:vAlign w:val="center"/>
            <w:hideMark/>
          </w:tcPr>
          <w:p w14:paraId="2F1E7948" w14:textId="77777777" w:rsidR="00010B6F" w:rsidRPr="00B32D43" w:rsidRDefault="00010B6F" w:rsidP="00646557">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vAlign w:val="center"/>
            <w:hideMark/>
          </w:tcPr>
          <w:p w14:paraId="3F1F7ACD" w14:textId="77777777" w:rsidR="00010B6F" w:rsidRPr="00B32D43"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5B6D46E" w14:textId="77777777" w:rsidR="00010B6F" w:rsidRPr="00B32D43" w:rsidRDefault="00010B6F" w:rsidP="00646557">
            <w:pPr>
              <w:spacing w:line="192" w:lineRule="auto"/>
              <w:ind w:right="-108"/>
              <w:rPr>
                <w:sz w:val="18"/>
                <w:szCs w:val="18"/>
              </w:rPr>
            </w:pPr>
            <w:r w:rsidRPr="00B32D43">
              <w:rPr>
                <w:sz w:val="18"/>
                <w:szCs w:val="18"/>
              </w:rPr>
              <w:t>Производство стекольных работ.</w:t>
            </w:r>
          </w:p>
        </w:tc>
        <w:tc>
          <w:tcPr>
            <w:tcW w:w="1560" w:type="dxa"/>
            <w:vMerge/>
            <w:tcBorders>
              <w:left w:val="single" w:sz="4" w:space="0" w:color="000000"/>
              <w:right w:val="single" w:sz="4" w:space="0" w:color="000000"/>
            </w:tcBorders>
            <w:hideMark/>
          </w:tcPr>
          <w:p w14:paraId="42003E27" w14:textId="77777777" w:rsidR="00010B6F" w:rsidRPr="00B32D43" w:rsidRDefault="00010B6F" w:rsidP="00D0077A">
            <w:pPr>
              <w:suppressAutoHyphens/>
              <w:rPr>
                <w:sz w:val="18"/>
                <w:szCs w:val="18"/>
              </w:rPr>
            </w:pPr>
          </w:p>
        </w:tc>
      </w:tr>
      <w:tr w:rsidR="00010B6F" w:rsidRPr="00B32D43" w14:paraId="2D6F9592" w14:textId="77777777" w:rsidTr="00EB2282">
        <w:tc>
          <w:tcPr>
            <w:tcW w:w="1560" w:type="dxa"/>
            <w:vMerge w:val="restart"/>
            <w:tcBorders>
              <w:top w:val="single" w:sz="4" w:space="0" w:color="000000"/>
              <w:left w:val="single" w:sz="4" w:space="0" w:color="000000"/>
              <w:right w:val="single" w:sz="4" w:space="0" w:color="000000"/>
            </w:tcBorders>
            <w:hideMark/>
          </w:tcPr>
          <w:p w14:paraId="77DBC62C" w14:textId="77777777" w:rsidR="00010B6F" w:rsidRPr="00B32D43" w:rsidRDefault="00010B6F" w:rsidP="00646557">
            <w:pPr>
              <w:spacing w:line="192" w:lineRule="auto"/>
              <w:ind w:right="-108"/>
              <w:rPr>
                <w:b/>
                <w:sz w:val="18"/>
                <w:szCs w:val="18"/>
              </w:rPr>
            </w:pPr>
            <w:r w:rsidRPr="00B32D43">
              <w:rPr>
                <w:b/>
                <w:sz w:val="18"/>
                <w:szCs w:val="18"/>
              </w:rPr>
              <w:t xml:space="preserve">Заполнение </w:t>
            </w:r>
          </w:p>
          <w:p w14:paraId="454E89C9" w14:textId="77777777" w:rsidR="00010B6F" w:rsidRPr="00B32D43" w:rsidRDefault="00010B6F" w:rsidP="00646557">
            <w:pPr>
              <w:spacing w:line="192" w:lineRule="auto"/>
              <w:ind w:right="-108"/>
              <w:rPr>
                <w:b/>
                <w:sz w:val="18"/>
                <w:szCs w:val="18"/>
              </w:rPr>
            </w:pPr>
            <w:r w:rsidRPr="00B32D43">
              <w:rPr>
                <w:b/>
                <w:sz w:val="18"/>
                <w:szCs w:val="18"/>
              </w:rPr>
              <w:t xml:space="preserve">оконных и </w:t>
            </w:r>
          </w:p>
          <w:p w14:paraId="7108AAF9" w14:textId="77777777" w:rsidR="00010B6F" w:rsidRPr="00B32D43" w:rsidRDefault="00010B6F" w:rsidP="00646557">
            <w:pPr>
              <w:spacing w:line="192" w:lineRule="auto"/>
              <w:ind w:right="-108"/>
              <w:rPr>
                <w:b/>
                <w:sz w:val="18"/>
                <w:szCs w:val="18"/>
              </w:rPr>
            </w:pPr>
            <w:r w:rsidRPr="00B32D43">
              <w:rPr>
                <w:b/>
                <w:sz w:val="18"/>
                <w:szCs w:val="18"/>
              </w:rPr>
              <w:t>дверных проёмов</w:t>
            </w:r>
            <w:r w:rsidRPr="00B32D43">
              <w:rPr>
                <w:b/>
                <w:sz w:val="18"/>
                <w:szCs w:val="18"/>
              </w:rPr>
              <w:br w:type="page"/>
            </w:r>
          </w:p>
        </w:tc>
        <w:tc>
          <w:tcPr>
            <w:tcW w:w="1701" w:type="dxa"/>
            <w:tcBorders>
              <w:top w:val="single" w:sz="4" w:space="0" w:color="000000"/>
              <w:left w:val="single" w:sz="4" w:space="0" w:color="000000"/>
              <w:bottom w:val="single" w:sz="4" w:space="0" w:color="000000"/>
              <w:right w:val="single" w:sz="4" w:space="0" w:color="000000"/>
            </w:tcBorders>
            <w:hideMark/>
          </w:tcPr>
          <w:p w14:paraId="7494132E" w14:textId="77777777" w:rsidR="00010B6F" w:rsidRDefault="00010B6F" w:rsidP="00010B6F">
            <w:pPr>
              <w:spacing w:line="185" w:lineRule="auto"/>
              <w:ind w:right="-108"/>
              <w:rPr>
                <w:sz w:val="18"/>
                <w:szCs w:val="18"/>
              </w:rPr>
            </w:pPr>
            <w:r w:rsidRPr="00B32D43">
              <w:rPr>
                <w:sz w:val="18"/>
                <w:szCs w:val="18"/>
              </w:rPr>
              <w:t xml:space="preserve">ТКП 45-3.02-223-2010 </w:t>
            </w:r>
          </w:p>
          <w:p w14:paraId="6FB0CE4F" w14:textId="77777777" w:rsidR="00010B6F" w:rsidRPr="00B32D43" w:rsidRDefault="00010B6F" w:rsidP="00010B6F">
            <w:pPr>
              <w:spacing w:line="185" w:lineRule="auto"/>
              <w:ind w:right="-108"/>
              <w:rPr>
                <w:sz w:val="18"/>
                <w:szCs w:val="18"/>
              </w:rPr>
            </w:pPr>
            <w:r w:rsidRPr="00B32D43">
              <w:rPr>
                <w:sz w:val="18"/>
                <w:szCs w:val="18"/>
              </w:rPr>
              <w:t xml:space="preserve">СТБ 1484-2004 </w:t>
            </w:r>
          </w:p>
        </w:tc>
        <w:tc>
          <w:tcPr>
            <w:tcW w:w="4677" w:type="dxa"/>
            <w:tcBorders>
              <w:top w:val="single" w:sz="4" w:space="0" w:color="000000"/>
              <w:left w:val="single" w:sz="4" w:space="0" w:color="000000"/>
              <w:bottom w:val="single" w:sz="4" w:space="0" w:color="000000"/>
              <w:right w:val="single" w:sz="4" w:space="0" w:color="000000"/>
            </w:tcBorders>
            <w:hideMark/>
          </w:tcPr>
          <w:p w14:paraId="6CE79D9D" w14:textId="77777777" w:rsidR="00010B6F" w:rsidRPr="00B32D43" w:rsidRDefault="00010B6F" w:rsidP="00646557">
            <w:pPr>
              <w:spacing w:line="192" w:lineRule="auto"/>
              <w:ind w:right="-108"/>
              <w:rPr>
                <w:sz w:val="18"/>
                <w:szCs w:val="18"/>
              </w:rPr>
            </w:pPr>
            <w:r w:rsidRPr="00B32D43">
              <w:rPr>
                <w:sz w:val="18"/>
                <w:szCs w:val="18"/>
              </w:rPr>
              <w:t>Заполнение оконных проёмов.</w:t>
            </w:r>
          </w:p>
          <w:p w14:paraId="0C96860D" w14:textId="77777777" w:rsidR="00010B6F" w:rsidRPr="00B32D43" w:rsidRDefault="00010B6F" w:rsidP="00646557">
            <w:pPr>
              <w:spacing w:line="192" w:lineRule="auto"/>
              <w:ind w:right="-108"/>
              <w:rPr>
                <w:sz w:val="18"/>
                <w:szCs w:val="18"/>
              </w:rPr>
            </w:pPr>
            <w:r w:rsidRPr="00B32D43">
              <w:rPr>
                <w:sz w:val="18"/>
                <w:szCs w:val="18"/>
              </w:rPr>
              <w:t>Заполнение дверных проёмов.</w:t>
            </w:r>
          </w:p>
          <w:p w14:paraId="05A15780" w14:textId="77777777" w:rsidR="00010B6F" w:rsidRPr="00B32D43" w:rsidRDefault="00010B6F" w:rsidP="00646557">
            <w:pPr>
              <w:spacing w:line="192"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19A67483" w14:textId="77777777" w:rsidR="00010B6F" w:rsidRPr="00B32D43" w:rsidRDefault="00010B6F" w:rsidP="00D0077A">
            <w:pPr>
              <w:suppressAutoHyphens/>
              <w:rPr>
                <w:sz w:val="18"/>
                <w:szCs w:val="18"/>
              </w:rPr>
            </w:pPr>
            <w:r w:rsidRPr="00B32D43">
              <w:rPr>
                <w:sz w:val="18"/>
                <w:szCs w:val="18"/>
              </w:rPr>
              <w:t xml:space="preserve">СТБ 1484-2004 </w:t>
            </w:r>
          </w:p>
          <w:p w14:paraId="21D0831C" w14:textId="77777777" w:rsidR="00010B6F" w:rsidRPr="00B32D43" w:rsidRDefault="00010B6F" w:rsidP="00D0077A">
            <w:pPr>
              <w:suppressAutoHyphens/>
              <w:rPr>
                <w:sz w:val="18"/>
                <w:szCs w:val="18"/>
              </w:rPr>
            </w:pPr>
            <w:r w:rsidRPr="00B32D43">
              <w:rPr>
                <w:sz w:val="18"/>
                <w:szCs w:val="18"/>
              </w:rPr>
              <w:t xml:space="preserve">СТБ 1476-2004  </w:t>
            </w:r>
          </w:p>
          <w:p w14:paraId="57428184" w14:textId="77777777" w:rsidR="00010B6F" w:rsidRPr="00B32D43" w:rsidRDefault="00010B6F" w:rsidP="00D0077A">
            <w:pPr>
              <w:suppressAutoHyphens/>
              <w:rPr>
                <w:sz w:val="18"/>
                <w:szCs w:val="18"/>
              </w:rPr>
            </w:pPr>
          </w:p>
        </w:tc>
      </w:tr>
      <w:tr w:rsidR="00010B6F" w:rsidRPr="00B32D43" w14:paraId="075391B0" w14:textId="77777777" w:rsidTr="00EB2282">
        <w:tc>
          <w:tcPr>
            <w:tcW w:w="1560" w:type="dxa"/>
            <w:vMerge/>
            <w:tcBorders>
              <w:left w:val="single" w:sz="4" w:space="0" w:color="000000"/>
              <w:right w:val="single" w:sz="4" w:space="0" w:color="000000"/>
            </w:tcBorders>
          </w:tcPr>
          <w:p w14:paraId="2CC9DC1B" w14:textId="77777777" w:rsidR="00010B6F" w:rsidRPr="00B32D43" w:rsidRDefault="00010B6F" w:rsidP="00646557">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570DB805" w14:textId="77777777" w:rsidR="00010B6F" w:rsidRPr="00B32D43" w:rsidRDefault="00010B6F" w:rsidP="00010B6F">
            <w:pPr>
              <w:spacing w:line="192" w:lineRule="auto"/>
              <w:ind w:left="-57" w:right="-57"/>
              <w:rPr>
                <w:sz w:val="18"/>
                <w:szCs w:val="18"/>
              </w:rPr>
            </w:pPr>
            <w:r w:rsidRPr="00B32D43">
              <w:rPr>
                <w:sz w:val="18"/>
                <w:szCs w:val="18"/>
              </w:rPr>
              <w:t>СП 1.03.01-2019</w:t>
            </w:r>
          </w:p>
          <w:p w14:paraId="44598B35" w14:textId="77777777" w:rsidR="00010B6F" w:rsidRPr="00B32D43" w:rsidRDefault="00010B6F" w:rsidP="00010B6F">
            <w:pPr>
              <w:spacing w:line="192" w:lineRule="auto"/>
              <w:ind w:left="-57" w:right="-57"/>
              <w:rPr>
                <w:sz w:val="18"/>
                <w:szCs w:val="18"/>
              </w:rPr>
            </w:pPr>
            <w:r w:rsidRPr="00B32D43">
              <w:rPr>
                <w:sz w:val="18"/>
                <w:szCs w:val="18"/>
              </w:rPr>
              <w:t xml:space="preserve">СП 1.03.07-2023 </w:t>
            </w:r>
          </w:p>
        </w:tc>
        <w:tc>
          <w:tcPr>
            <w:tcW w:w="4677" w:type="dxa"/>
            <w:tcBorders>
              <w:top w:val="single" w:sz="4" w:space="0" w:color="000000"/>
              <w:left w:val="single" w:sz="4" w:space="0" w:color="000000"/>
              <w:bottom w:val="single" w:sz="4" w:space="0" w:color="000000"/>
              <w:right w:val="single" w:sz="4" w:space="0" w:color="000000"/>
            </w:tcBorders>
          </w:tcPr>
          <w:p w14:paraId="3A3E3F9B" w14:textId="77777777" w:rsidR="00010B6F" w:rsidRPr="00B32D43" w:rsidRDefault="00010B6F" w:rsidP="00646557">
            <w:pPr>
              <w:spacing w:line="192" w:lineRule="auto"/>
              <w:ind w:right="-108"/>
              <w:rPr>
                <w:sz w:val="18"/>
                <w:szCs w:val="18"/>
              </w:rPr>
            </w:pPr>
            <w:r w:rsidRPr="00B32D43">
              <w:rPr>
                <w:sz w:val="18"/>
                <w:szCs w:val="18"/>
              </w:rPr>
              <w:t>Устройство откосов.</w:t>
            </w:r>
          </w:p>
        </w:tc>
        <w:tc>
          <w:tcPr>
            <w:tcW w:w="1560" w:type="dxa"/>
            <w:tcBorders>
              <w:top w:val="single" w:sz="4" w:space="0" w:color="000000"/>
              <w:left w:val="single" w:sz="4" w:space="0" w:color="000000"/>
              <w:bottom w:val="single" w:sz="4" w:space="0" w:color="000000"/>
              <w:right w:val="single" w:sz="4" w:space="0" w:color="000000"/>
            </w:tcBorders>
          </w:tcPr>
          <w:p w14:paraId="011ADE80" w14:textId="77777777" w:rsidR="00010B6F" w:rsidRPr="00B32D43" w:rsidRDefault="00010B6F" w:rsidP="00D0077A">
            <w:pPr>
              <w:suppressAutoHyphens/>
              <w:rPr>
                <w:sz w:val="18"/>
                <w:szCs w:val="18"/>
              </w:rPr>
            </w:pPr>
            <w:r w:rsidRPr="00B32D43">
              <w:rPr>
                <w:sz w:val="18"/>
                <w:szCs w:val="18"/>
              </w:rPr>
              <w:t>СП 1.03.07-2023</w:t>
            </w:r>
          </w:p>
          <w:p w14:paraId="7ED68905" w14:textId="77777777" w:rsidR="00010B6F" w:rsidRPr="00B32D43" w:rsidRDefault="00010B6F" w:rsidP="00D0077A">
            <w:pPr>
              <w:suppressAutoHyphens/>
              <w:rPr>
                <w:sz w:val="18"/>
                <w:szCs w:val="18"/>
              </w:rPr>
            </w:pPr>
          </w:p>
        </w:tc>
      </w:tr>
      <w:tr w:rsidR="00232712" w:rsidRPr="00B32D43" w14:paraId="0D76309C" w14:textId="77777777" w:rsidTr="00EB2282">
        <w:tc>
          <w:tcPr>
            <w:tcW w:w="1560" w:type="dxa"/>
            <w:tcBorders>
              <w:left w:val="single" w:sz="4" w:space="0" w:color="000000"/>
              <w:right w:val="single" w:sz="4" w:space="0" w:color="000000"/>
            </w:tcBorders>
          </w:tcPr>
          <w:p w14:paraId="2C08B82C" w14:textId="77777777" w:rsidR="00232712" w:rsidRDefault="00232712" w:rsidP="00454643">
            <w:pPr>
              <w:spacing w:line="192" w:lineRule="auto"/>
              <w:ind w:right="-108"/>
              <w:rPr>
                <w:b/>
                <w:sz w:val="18"/>
                <w:szCs w:val="18"/>
              </w:rPr>
            </w:pPr>
            <w:r>
              <w:rPr>
                <w:b/>
                <w:sz w:val="18"/>
                <w:szCs w:val="18"/>
              </w:rPr>
              <w:t xml:space="preserve">Блоки оконные и дверные </w:t>
            </w:r>
          </w:p>
          <w:p w14:paraId="658E4267" w14:textId="77777777" w:rsidR="00232712" w:rsidRDefault="00232712" w:rsidP="00454643">
            <w:pPr>
              <w:spacing w:line="192" w:lineRule="auto"/>
              <w:ind w:right="-108"/>
              <w:rPr>
                <w:b/>
                <w:sz w:val="18"/>
                <w:szCs w:val="18"/>
              </w:rPr>
            </w:pPr>
            <w:r>
              <w:rPr>
                <w:b/>
                <w:sz w:val="18"/>
                <w:szCs w:val="18"/>
              </w:rPr>
              <w:t>балко</w:t>
            </w:r>
            <w:r>
              <w:rPr>
                <w:b/>
                <w:sz w:val="18"/>
                <w:szCs w:val="18"/>
              </w:rPr>
              <w:t>н</w:t>
            </w:r>
            <w:r>
              <w:rPr>
                <w:b/>
                <w:sz w:val="18"/>
                <w:szCs w:val="18"/>
              </w:rPr>
              <w:t>ные из поливинилхл</w:t>
            </w:r>
            <w:r>
              <w:rPr>
                <w:b/>
                <w:sz w:val="18"/>
                <w:szCs w:val="18"/>
              </w:rPr>
              <w:t>о</w:t>
            </w:r>
            <w:r>
              <w:rPr>
                <w:b/>
                <w:sz w:val="18"/>
                <w:szCs w:val="18"/>
              </w:rPr>
              <w:t>ридного профиля</w:t>
            </w:r>
          </w:p>
        </w:tc>
        <w:tc>
          <w:tcPr>
            <w:tcW w:w="1701" w:type="dxa"/>
            <w:tcBorders>
              <w:top w:val="single" w:sz="4" w:space="0" w:color="000000"/>
              <w:left w:val="single" w:sz="4" w:space="0" w:color="000000"/>
              <w:bottom w:val="single" w:sz="4" w:space="0" w:color="000000"/>
              <w:right w:val="single" w:sz="4" w:space="0" w:color="000000"/>
            </w:tcBorders>
          </w:tcPr>
          <w:p w14:paraId="1D966221" w14:textId="77777777" w:rsidR="00232712" w:rsidRDefault="00232712" w:rsidP="00232712">
            <w:pPr>
              <w:suppressAutoHyphens/>
              <w:rPr>
                <w:sz w:val="18"/>
                <w:szCs w:val="18"/>
              </w:rPr>
            </w:pPr>
            <w:r>
              <w:rPr>
                <w:sz w:val="18"/>
                <w:szCs w:val="18"/>
              </w:rPr>
              <w:t xml:space="preserve">СТБ 1108-2017 </w:t>
            </w:r>
          </w:p>
        </w:tc>
        <w:tc>
          <w:tcPr>
            <w:tcW w:w="4677" w:type="dxa"/>
            <w:tcBorders>
              <w:top w:val="single" w:sz="4" w:space="0" w:color="000000"/>
              <w:left w:val="single" w:sz="4" w:space="0" w:color="000000"/>
              <w:bottom w:val="single" w:sz="4" w:space="0" w:color="000000"/>
              <w:right w:val="single" w:sz="4" w:space="0" w:color="000000"/>
            </w:tcBorders>
          </w:tcPr>
          <w:p w14:paraId="2D3F575E" w14:textId="77777777" w:rsidR="00717E3D" w:rsidRDefault="00717E3D" w:rsidP="00717E3D">
            <w:pPr>
              <w:suppressAutoHyphens/>
              <w:rPr>
                <w:sz w:val="18"/>
                <w:szCs w:val="18"/>
              </w:rPr>
            </w:pPr>
            <w:r w:rsidRPr="00232712">
              <w:rPr>
                <w:sz w:val="18"/>
                <w:szCs w:val="18"/>
              </w:rPr>
              <w:t>Отбор образцов</w:t>
            </w:r>
          </w:p>
          <w:p w14:paraId="720780A5" w14:textId="77777777" w:rsidR="00717E3D" w:rsidRDefault="00717E3D" w:rsidP="00454643">
            <w:pPr>
              <w:suppressAutoHyphens/>
              <w:jc w:val="both"/>
            </w:pPr>
            <w:r>
              <w:t>Соответствие размеров и расположения отверстий (прорезей) требованиям конструкторской документации;</w:t>
            </w:r>
          </w:p>
          <w:p w14:paraId="24DF2F6E" w14:textId="77777777" w:rsidR="00717E3D" w:rsidRDefault="00717E3D" w:rsidP="00454643">
            <w:pPr>
              <w:suppressAutoHyphens/>
              <w:jc w:val="both"/>
            </w:pPr>
            <w:r>
              <w:t xml:space="preserve">Отклонение геометрических параметров; </w:t>
            </w:r>
          </w:p>
          <w:p w14:paraId="212B619C" w14:textId="77777777" w:rsidR="00717E3D" w:rsidRDefault="00717E3D" w:rsidP="00454643">
            <w:pPr>
              <w:suppressAutoHyphens/>
              <w:jc w:val="both"/>
            </w:pPr>
            <w:r>
              <w:t xml:space="preserve">Перепад лицевых поверхностей профилей относительно друг друга; </w:t>
            </w:r>
          </w:p>
          <w:p w14:paraId="184C5E90" w14:textId="77777777" w:rsidR="00717E3D" w:rsidRDefault="00717E3D" w:rsidP="00454643">
            <w:pPr>
              <w:suppressAutoHyphens/>
              <w:jc w:val="both"/>
            </w:pPr>
            <w:r>
              <w:t xml:space="preserve">Внешний вид и качество поверхностей; </w:t>
            </w:r>
          </w:p>
          <w:p w14:paraId="44D47954" w14:textId="77777777" w:rsidR="00717E3D" w:rsidRPr="00232712" w:rsidRDefault="00717E3D" w:rsidP="00EB2282">
            <w:pPr>
              <w:suppressAutoHyphens/>
              <w:jc w:val="both"/>
              <w:rPr>
                <w:sz w:val="18"/>
                <w:szCs w:val="18"/>
                <w:highlight w:val="yellow"/>
              </w:rPr>
            </w:pPr>
            <w:r w:rsidRPr="00717E3D">
              <w:rPr>
                <w:sz w:val="18"/>
                <w:szCs w:val="18"/>
              </w:rPr>
              <w:t>Комплектность</w:t>
            </w:r>
            <w:r w:rsidR="00EB2282">
              <w:rPr>
                <w:sz w:val="18"/>
                <w:szCs w:val="18"/>
              </w:rPr>
              <w:t>, м</w:t>
            </w:r>
            <w:r w:rsidRPr="00717E3D">
              <w:rPr>
                <w:sz w:val="18"/>
                <w:szCs w:val="18"/>
              </w:rPr>
              <w:t>аркировка</w:t>
            </w:r>
            <w:r w:rsidR="00EB2282">
              <w:rPr>
                <w:sz w:val="18"/>
                <w:szCs w:val="18"/>
              </w:rPr>
              <w:t>, у</w:t>
            </w:r>
            <w:r w:rsidRPr="00717E3D">
              <w:rPr>
                <w:sz w:val="18"/>
                <w:szCs w:val="18"/>
              </w:rPr>
              <w:t>паковка</w:t>
            </w:r>
          </w:p>
        </w:tc>
        <w:tc>
          <w:tcPr>
            <w:tcW w:w="1560" w:type="dxa"/>
            <w:tcBorders>
              <w:top w:val="single" w:sz="4" w:space="0" w:color="000000"/>
              <w:left w:val="single" w:sz="4" w:space="0" w:color="000000"/>
              <w:bottom w:val="single" w:sz="4" w:space="0" w:color="000000"/>
              <w:right w:val="single" w:sz="4" w:space="0" w:color="000000"/>
            </w:tcBorders>
          </w:tcPr>
          <w:p w14:paraId="263F5C24" w14:textId="77777777" w:rsidR="00232712" w:rsidRDefault="00232712" w:rsidP="00454643">
            <w:pPr>
              <w:suppressAutoHyphens/>
              <w:rPr>
                <w:sz w:val="18"/>
                <w:szCs w:val="18"/>
              </w:rPr>
            </w:pPr>
            <w:r>
              <w:rPr>
                <w:sz w:val="18"/>
                <w:szCs w:val="18"/>
              </w:rPr>
              <w:t xml:space="preserve">СТБ 1108-2017 </w:t>
            </w:r>
          </w:p>
          <w:p w14:paraId="67BE95A3" w14:textId="77777777" w:rsidR="00232712" w:rsidRDefault="00232712" w:rsidP="00454643">
            <w:pPr>
              <w:suppressAutoHyphens/>
              <w:jc w:val="both"/>
              <w:rPr>
                <w:sz w:val="18"/>
                <w:szCs w:val="18"/>
              </w:rPr>
            </w:pPr>
            <w:r>
              <w:rPr>
                <w:sz w:val="18"/>
                <w:szCs w:val="18"/>
              </w:rPr>
              <w:t xml:space="preserve">СТБ 1457-2004 </w:t>
            </w:r>
          </w:p>
          <w:p w14:paraId="157F6FC6" w14:textId="77777777" w:rsidR="00232712" w:rsidRDefault="00232712" w:rsidP="00454643">
            <w:pPr>
              <w:suppressAutoHyphens/>
              <w:jc w:val="both"/>
              <w:rPr>
                <w:sz w:val="18"/>
                <w:szCs w:val="18"/>
              </w:rPr>
            </w:pPr>
            <w:r>
              <w:rPr>
                <w:sz w:val="18"/>
                <w:szCs w:val="18"/>
              </w:rPr>
              <w:t xml:space="preserve">ГОСТ 26433.1-89 </w:t>
            </w:r>
          </w:p>
          <w:p w14:paraId="54EFC570" w14:textId="77777777" w:rsidR="00232712" w:rsidRDefault="00232712" w:rsidP="00454643">
            <w:pPr>
              <w:suppressAutoHyphens/>
              <w:jc w:val="both"/>
              <w:rPr>
                <w:sz w:val="18"/>
                <w:szCs w:val="18"/>
              </w:rPr>
            </w:pPr>
          </w:p>
        </w:tc>
      </w:tr>
      <w:tr w:rsidR="00232712" w:rsidRPr="00B32D43" w14:paraId="3071C320" w14:textId="77777777" w:rsidTr="00EB2282">
        <w:tc>
          <w:tcPr>
            <w:tcW w:w="1560" w:type="dxa"/>
            <w:tcBorders>
              <w:left w:val="single" w:sz="4" w:space="0" w:color="000000"/>
              <w:right w:val="single" w:sz="4" w:space="0" w:color="000000"/>
            </w:tcBorders>
          </w:tcPr>
          <w:p w14:paraId="0A3378C3" w14:textId="77777777" w:rsidR="00232712" w:rsidRDefault="00232712" w:rsidP="00454643">
            <w:pPr>
              <w:suppressAutoHyphens/>
              <w:rPr>
                <w:b/>
                <w:bCs/>
                <w:sz w:val="18"/>
                <w:szCs w:val="18"/>
              </w:rPr>
            </w:pPr>
            <w:r>
              <w:rPr>
                <w:b/>
                <w:sz w:val="18"/>
                <w:szCs w:val="18"/>
              </w:rPr>
              <w:t>Блоки дверные входные из поливинилхло</w:t>
            </w:r>
            <w:r w:rsidR="00EB2282">
              <w:rPr>
                <w:b/>
                <w:sz w:val="18"/>
                <w:szCs w:val="18"/>
              </w:rPr>
              <w:t>-</w:t>
            </w:r>
            <w:r>
              <w:rPr>
                <w:b/>
                <w:sz w:val="18"/>
                <w:szCs w:val="18"/>
              </w:rPr>
              <w:t>ридного и алюминиевого профиля</w:t>
            </w:r>
          </w:p>
        </w:tc>
        <w:tc>
          <w:tcPr>
            <w:tcW w:w="1701" w:type="dxa"/>
            <w:tcBorders>
              <w:top w:val="single" w:sz="4" w:space="0" w:color="000000"/>
              <w:left w:val="single" w:sz="4" w:space="0" w:color="000000"/>
              <w:bottom w:val="single" w:sz="4" w:space="0" w:color="000000"/>
              <w:right w:val="single" w:sz="4" w:space="0" w:color="000000"/>
            </w:tcBorders>
          </w:tcPr>
          <w:p w14:paraId="73AC8B22" w14:textId="77777777" w:rsidR="00232712" w:rsidRDefault="00232712" w:rsidP="00232712">
            <w:pPr>
              <w:suppressAutoHyphens/>
              <w:rPr>
                <w:sz w:val="18"/>
                <w:szCs w:val="18"/>
              </w:rPr>
            </w:pPr>
            <w:r>
              <w:rPr>
                <w:sz w:val="18"/>
                <w:szCs w:val="18"/>
              </w:rPr>
              <w:t>СТБ 2433-2015 </w:t>
            </w:r>
          </w:p>
        </w:tc>
        <w:tc>
          <w:tcPr>
            <w:tcW w:w="4677" w:type="dxa"/>
            <w:tcBorders>
              <w:top w:val="single" w:sz="4" w:space="0" w:color="000000"/>
              <w:left w:val="single" w:sz="4" w:space="0" w:color="000000"/>
              <w:bottom w:val="single" w:sz="4" w:space="0" w:color="000000"/>
              <w:right w:val="single" w:sz="4" w:space="0" w:color="000000"/>
            </w:tcBorders>
          </w:tcPr>
          <w:p w14:paraId="3D627D54" w14:textId="77777777" w:rsidR="00232712" w:rsidRDefault="00232712" w:rsidP="00454643">
            <w:pPr>
              <w:suppressAutoHyphens/>
              <w:rPr>
                <w:sz w:val="18"/>
                <w:szCs w:val="18"/>
              </w:rPr>
            </w:pPr>
            <w:r w:rsidRPr="00232712">
              <w:rPr>
                <w:sz w:val="18"/>
                <w:szCs w:val="18"/>
              </w:rPr>
              <w:t>Отбор образцов</w:t>
            </w:r>
          </w:p>
          <w:p w14:paraId="066EE19A" w14:textId="77777777" w:rsidR="00717E3D" w:rsidRPr="00717E3D" w:rsidRDefault="00717E3D" w:rsidP="00717E3D">
            <w:pPr>
              <w:suppressAutoHyphens/>
              <w:rPr>
                <w:sz w:val="18"/>
                <w:szCs w:val="18"/>
              </w:rPr>
            </w:pPr>
            <w:r>
              <w:rPr>
                <w:sz w:val="18"/>
                <w:szCs w:val="18"/>
              </w:rPr>
              <w:t>О</w:t>
            </w:r>
            <w:r w:rsidRPr="00717E3D">
              <w:rPr>
                <w:sz w:val="18"/>
                <w:szCs w:val="18"/>
              </w:rPr>
              <w:t>тклонения от номинальных размеров, плоскостности, прямолинейности элементов, разности</w:t>
            </w:r>
            <w:r w:rsidR="00EB2282">
              <w:rPr>
                <w:sz w:val="18"/>
                <w:szCs w:val="18"/>
              </w:rPr>
              <w:t xml:space="preserve"> </w:t>
            </w:r>
            <w:r w:rsidRPr="00717E3D">
              <w:rPr>
                <w:sz w:val="18"/>
                <w:szCs w:val="18"/>
              </w:rPr>
              <w:t>длин диагоналей; наличие и высоту провесов;</w:t>
            </w:r>
          </w:p>
          <w:p w14:paraId="66D17B81" w14:textId="77777777" w:rsidR="00232712" w:rsidRPr="00232712" w:rsidRDefault="00717E3D" w:rsidP="00454643">
            <w:pPr>
              <w:suppressAutoHyphens/>
              <w:rPr>
                <w:sz w:val="18"/>
                <w:szCs w:val="18"/>
                <w:highlight w:val="yellow"/>
              </w:rPr>
            </w:pPr>
            <w:r>
              <w:rPr>
                <w:sz w:val="18"/>
                <w:szCs w:val="18"/>
              </w:rPr>
              <w:t>В</w:t>
            </w:r>
            <w:r w:rsidRPr="00717E3D">
              <w:rPr>
                <w:sz w:val="18"/>
                <w:szCs w:val="18"/>
              </w:rPr>
              <w:t>нешний вид (отсутствие дефектов, видимых невооруженным глазом);</w:t>
            </w:r>
          </w:p>
          <w:p w14:paraId="0D7BE44D" w14:textId="77777777" w:rsidR="00232712" w:rsidRPr="00232712" w:rsidRDefault="00EB2282" w:rsidP="00EB2282">
            <w:pPr>
              <w:suppressAutoHyphens/>
              <w:rPr>
                <w:bCs/>
                <w:sz w:val="18"/>
                <w:szCs w:val="18"/>
                <w:highlight w:val="yellow"/>
              </w:rPr>
            </w:pPr>
            <w:r w:rsidRPr="00717E3D">
              <w:rPr>
                <w:sz w:val="18"/>
                <w:szCs w:val="18"/>
              </w:rPr>
              <w:t>Комплектность</w:t>
            </w:r>
            <w:r>
              <w:rPr>
                <w:sz w:val="18"/>
                <w:szCs w:val="18"/>
              </w:rPr>
              <w:t>, м</w:t>
            </w:r>
            <w:r w:rsidRPr="00717E3D">
              <w:rPr>
                <w:sz w:val="18"/>
                <w:szCs w:val="18"/>
              </w:rPr>
              <w:t>аркировка</w:t>
            </w:r>
            <w:r>
              <w:rPr>
                <w:sz w:val="18"/>
                <w:szCs w:val="18"/>
              </w:rPr>
              <w:t>, у</w:t>
            </w:r>
            <w:r w:rsidRPr="00717E3D">
              <w:rPr>
                <w:sz w:val="18"/>
                <w:szCs w:val="18"/>
              </w:rPr>
              <w:t xml:space="preserve">паковка </w:t>
            </w:r>
          </w:p>
        </w:tc>
        <w:tc>
          <w:tcPr>
            <w:tcW w:w="1560" w:type="dxa"/>
            <w:tcBorders>
              <w:top w:val="single" w:sz="4" w:space="0" w:color="000000"/>
              <w:left w:val="single" w:sz="4" w:space="0" w:color="000000"/>
              <w:bottom w:val="single" w:sz="4" w:space="0" w:color="000000"/>
              <w:right w:val="single" w:sz="4" w:space="0" w:color="000000"/>
            </w:tcBorders>
          </w:tcPr>
          <w:p w14:paraId="64F208AE" w14:textId="77777777" w:rsidR="00232712" w:rsidRDefault="00232712" w:rsidP="00D0077A">
            <w:pPr>
              <w:suppressAutoHyphens/>
              <w:rPr>
                <w:sz w:val="18"/>
                <w:szCs w:val="18"/>
              </w:rPr>
            </w:pPr>
            <w:r>
              <w:rPr>
                <w:sz w:val="18"/>
                <w:szCs w:val="18"/>
              </w:rPr>
              <w:t>СТБ 2433-2015</w:t>
            </w:r>
          </w:p>
          <w:p w14:paraId="3443E995" w14:textId="77777777" w:rsidR="00232712" w:rsidRDefault="00232712" w:rsidP="00D0077A">
            <w:pPr>
              <w:suppressAutoHyphens/>
              <w:rPr>
                <w:sz w:val="18"/>
                <w:szCs w:val="18"/>
              </w:rPr>
            </w:pPr>
            <w:r>
              <w:rPr>
                <w:sz w:val="18"/>
                <w:szCs w:val="18"/>
              </w:rPr>
              <w:t xml:space="preserve">СТБ 1457-2004 ГОСТ 26433.1-89 </w:t>
            </w:r>
          </w:p>
          <w:p w14:paraId="2C64C1F6" w14:textId="77777777" w:rsidR="00232712" w:rsidRDefault="00232712" w:rsidP="00D0077A">
            <w:pPr>
              <w:rPr>
                <w:sz w:val="18"/>
                <w:szCs w:val="18"/>
              </w:rPr>
            </w:pPr>
          </w:p>
        </w:tc>
      </w:tr>
      <w:tr w:rsidR="00232712" w:rsidRPr="00B32D43" w14:paraId="7D0E2260" w14:textId="77777777" w:rsidTr="00EB2282">
        <w:tc>
          <w:tcPr>
            <w:tcW w:w="1560" w:type="dxa"/>
            <w:tcBorders>
              <w:left w:val="single" w:sz="4" w:space="0" w:color="000000"/>
              <w:right w:val="single" w:sz="4" w:space="0" w:color="000000"/>
            </w:tcBorders>
          </w:tcPr>
          <w:p w14:paraId="1757646A" w14:textId="77777777" w:rsidR="00232712" w:rsidRDefault="00232712" w:rsidP="00454643">
            <w:pPr>
              <w:rPr>
                <w:b/>
                <w:bCs/>
                <w:iCs/>
                <w:sz w:val="18"/>
                <w:szCs w:val="18"/>
              </w:rPr>
            </w:pPr>
            <w:r>
              <w:rPr>
                <w:b/>
                <w:bCs/>
                <w:iCs/>
                <w:sz w:val="18"/>
                <w:szCs w:val="18"/>
              </w:rPr>
              <w:t>Стеклопакеты кле</w:t>
            </w:r>
            <w:r>
              <w:rPr>
                <w:b/>
                <w:bCs/>
                <w:iCs/>
                <w:sz w:val="18"/>
                <w:szCs w:val="18"/>
              </w:rPr>
              <w:t>е</w:t>
            </w:r>
            <w:r>
              <w:rPr>
                <w:b/>
                <w:bCs/>
                <w:iCs/>
                <w:sz w:val="18"/>
                <w:szCs w:val="18"/>
              </w:rPr>
              <w:t xml:space="preserve">ные </w:t>
            </w:r>
          </w:p>
        </w:tc>
        <w:tc>
          <w:tcPr>
            <w:tcW w:w="1701" w:type="dxa"/>
            <w:tcBorders>
              <w:top w:val="single" w:sz="4" w:space="0" w:color="000000"/>
              <w:left w:val="single" w:sz="4" w:space="0" w:color="000000"/>
              <w:bottom w:val="single" w:sz="4" w:space="0" w:color="000000"/>
              <w:right w:val="single" w:sz="4" w:space="0" w:color="000000"/>
            </w:tcBorders>
          </w:tcPr>
          <w:p w14:paraId="0EB3FC6B" w14:textId="77777777" w:rsidR="00232712" w:rsidRDefault="00232712" w:rsidP="00232712">
            <w:pPr>
              <w:rPr>
                <w:bCs/>
                <w:iCs/>
                <w:sz w:val="18"/>
                <w:szCs w:val="18"/>
              </w:rPr>
            </w:pPr>
            <w:r>
              <w:rPr>
                <w:bCs/>
                <w:iCs/>
                <w:sz w:val="18"/>
                <w:szCs w:val="18"/>
              </w:rPr>
              <w:t>ГОСТ 24866-2014</w:t>
            </w:r>
            <w: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29E75A68" w14:textId="77777777" w:rsidR="00232712" w:rsidRDefault="00232712" w:rsidP="00454643">
            <w:pPr>
              <w:widowControl w:val="0"/>
              <w:autoSpaceDE w:val="0"/>
              <w:autoSpaceDN w:val="0"/>
              <w:adjustRightInd w:val="0"/>
              <w:rPr>
                <w:bCs/>
                <w:iCs/>
                <w:sz w:val="18"/>
                <w:szCs w:val="18"/>
              </w:rPr>
            </w:pPr>
            <w:r w:rsidRPr="00232712">
              <w:rPr>
                <w:bCs/>
                <w:iCs/>
                <w:sz w:val="18"/>
                <w:szCs w:val="18"/>
              </w:rPr>
              <w:t>Отбор образцов</w:t>
            </w:r>
          </w:p>
          <w:p w14:paraId="2B8410D7" w14:textId="77777777" w:rsidR="006B4320" w:rsidRPr="006B4320" w:rsidRDefault="006B4320" w:rsidP="006B4320">
            <w:pPr>
              <w:widowControl w:val="0"/>
              <w:autoSpaceDE w:val="0"/>
              <w:autoSpaceDN w:val="0"/>
              <w:adjustRightInd w:val="0"/>
              <w:rPr>
                <w:sz w:val="18"/>
                <w:szCs w:val="18"/>
              </w:rPr>
            </w:pPr>
            <w:r w:rsidRPr="006B4320">
              <w:rPr>
                <w:sz w:val="18"/>
                <w:szCs w:val="18"/>
              </w:rPr>
              <w:t>Отклонение по толщине</w:t>
            </w:r>
            <w:r>
              <w:rPr>
                <w:sz w:val="18"/>
                <w:szCs w:val="18"/>
              </w:rPr>
              <w:t>;</w:t>
            </w:r>
          </w:p>
          <w:p w14:paraId="0486BF68" w14:textId="77777777" w:rsidR="006B4320" w:rsidRPr="006B4320" w:rsidRDefault="006B4320" w:rsidP="006B4320">
            <w:pPr>
              <w:widowControl w:val="0"/>
              <w:autoSpaceDE w:val="0"/>
              <w:autoSpaceDN w:val="0"/>
              <w:adjustRightInd w:val="0"/>
              <w:rPr>
                <w:sz w:val="18"/>
                <w:szCs w:val="18"/>
              </w:rPr>
            </w:pPr>
            <w:r w:rsidRPr="006B4320">
              <w:rPr>
                <w:sz w:val="18"/>
                <w:szCs w:val="18"/>
              </w:rPr>
              <w:t>Отклонения по высоте (длине), ширине</w:t>
            </w:r>
            <w:r>
              <w:rPr>
                <w:sz w:val="18"/>
                <w:szCs w:val="18"/>
              </w:rPr>
              <w:t>;</w:t>
            </w:r>
          </w:p>
          <w:p w14:paraId="4069AE35" w14:textId="77777777" w:rsidR="006B4320" w:rsidRPr="006B4320" w:rsidRDefault="006B4320" w:rsidP="006B4320">
            <w:pPr>
              <w:widowControl w:val="0"/>
              <w:autoSpaceDE w:val="0"/>
              <w:autoSpaceDN w:val="0"/>
              <w:adjustRightInd w:val="0"/>
              <w:rPr>
                <w:sz w:val="18"/>
                <w:szCs w:val="18"/>
              </w:rPr>
            </w:pPr>
            <w:r w:rsidRPr="006B4320">
              <w:rPr>
                <w:sz w:val="18"/>
                <w:szCs w:val="18"/>
              </w:rPr>
              <w:t>Разность длин диагоналей</w:t>
            </w:r>
            <w:r>
              <w:rPr>
                <w:sz w:val="18"/>
                <w:szCs w:val="18"/>
              </w:rPr>
              <w:t>;</w:t>
            </w:r>
          </w:p>
          <w:p w14:paraId="314CEE4A" w14:textId="77777777" w:rsidR="006B4320" w:rsidRPr="006B4320" w:rsidRDefault="006B4320" w:rsidP="006B4320">
            <w:pPr>
              <w:widowControl w:val="0"/>
              <w:autoSpaceDE w:val="0"/>
              <w:autoSpaceDN w:val="0"/>
              <w:adjustRightInd w:val="0"/>
              <w:rPr>
                <w:sz w:val="18"/>
                <w:szCs w:val="18"/>
              </w:rPr>
            </w:pPr>
            <w:r w:rsidRPr="006B4320">
              <w:rPr>
                <w:sz w:val="18"/>
                <w:szCs w:val="18"/>
              </w:rPr>
              <w:t>Отклонение от плоскостности</w:t>
            </w:r>
            <w:r>
              <w:rPr>
                <w:sz w:val="18"/>
                <w:szCs w:val="18"/>
              </w:rPr>
              <w:t>;</w:t>
            </w:r>
          </w:p>
          <w:p w14:paraId="6F5E47D9" w14:textId="77777777" w:rsidR="006B4320" w:rsidRPr="006B4320" w:rsidRDefault="006B4320" w:rsidP="006B4320">
            <w:pPr>
              <w:widowControl w:val="0"/>
              <w:autoSpaceDE w:val="0"/>
              <w:autoSpaceDN w:val="0"/>
              <w:adjustRightInd w:val="0"/>
              <w:rPr>
                <w:sz w:val="18"/>
                <w:szCs w:val="18"/>
              </w:rPr>
            </w:pPr>
            <w:r w:rsidRPr="006B4320">
              <w:rPr>
                <w:sz w:val="18"/>
                <w:szCs w:val="18"/>
              </w:rPr>
              <w:t>Отклонение от прямолинейности кромок</w:t>
            </w:r>
            <w:r>
              <w:rPr>
                <w:sz w:val="18"/>
                <w:szCs w:val="18"/>
              </w:rPr>
              <w:t>;</w:t>
            </w:r>
          </w:p>
          <w:p w14:paraId="0EF74E2A" w14:textId="77777777" w:rsidR="006B4320" w:rsidRPr="006B4320" w:rsidRDefault="006B4320" w:rsidP="006B4320">
            <w:pPr>
              <w:widowControl w:val="0"/>
              <w:autoSpaceDE w:val="0"/>
              <w:autoSpaceDN w:val="0"/>
              <w:adjustRightInd w:val="0"/>
              <w:rPr>
                <w:sz w:val="18"/>
                <w:szCs w:val="18"/>
              </w:rPr>
            </w:pPr>
            <w:r w:rsidRPr="006B4320">
              <w:rPr>
                <w:sz w:val="18"/>
                <w:szCs w:val="18"/>
              </w:rPr>
              <w:t>Герметичность</w:t>
            </w:r>
            <w:r>
              <w:rPr>
                <w:sz w:val="18"/>
                <w:szCs w:val="18"/>
              </w:rPr>
              <w:t>;</w:t>
            </w:r>
          </w:p>
          <w:p w14:paraId="407E5E53" w14:textId="77777777" w:rsidR="006B4320" w:rsidRPr="006B4320" w:rsidRDefault="006B4320" w:rsidP="006B4320">
            <w:pPr>
              <w:widowControl w:val="0"/>
              <w:autoSpaceDE w:val="0"/>
              <w:autoSpaceDN w:val="0"/>
              <w:adjustRightInd w:val="0"/>
              <w:rPr>
                <w:sz w:val="18"/>
                <w:szCs w:val="18"/>
              </w:rPr>
            </w:pPr>
            <w:r w:rsidRPr="006B4320">
              <w:rPr>
                <w:sz w:val="18"/>
                <w:szCs w:val="18"/>
              </w:rPr>
              <w:t xml:space="preserve">Внешний вид </w:t>
            </w:r>
          </w:p>
          <w:p w14:paraId="4AF5716A" w14:textId="77777777" w:rsidR="00232712" w:rsidRPr="00232712" w:rsidRDefault="00EB2282" w:rsidP="00EB2282">
            <w:pPr>
              <w:widowControl w:val="0"/>
              <w:autoSpaceDE w:val="0"/>
              <w:autoSpaceDN w:val="0"/>
              <w:adjustRightInd w:val="0"/>
              <w:rPr>
                <w:bCs/>
                <w:iCs/>
                <w:sz w:val="18"/>
                <w:szCs w:val="18"/>
                <w:highlight w:val="yellow"/>
              </w:rPr>
            </w:pPr>
            <w:r w:rsidRPr="00717E3D">
              <w:rPr>
                <w:sz w:val="18"/>
                <w:szCs w:val="18"/>
              </w:rPr>
              <w:t>Комплектность</w:t>
            </w:r>
            <w:r>
              <w:rPr>
                <w:sz w:val="18"/>
                <w:szCs w:val="18"/>
              </w:rPr>
              <w:t>, м</w:t>
            </w:r>
            <w:r w:rsidRPr="00717E3D">
              <w:rPr>
                <w:sz w:val="18"/>
                <w:szCs w:val="18"/>
              </w:rPr>
              <w:t>аркировка</w:t>
            </w:r>
            <w:r>
              <w:rPr>
                <w:sz w:val="18"/>
                <w:szCs w:val="18"/>
              </w:rPr>
              <w:t>, у</w:t>
            </w:r>
            <w:r w:rsidRPr="00717E3D">
              <w:rPr>
                <w:sz w:val="18"/>
                <w:szCs w:val="18"/>
              </w:rPr>
              <w:t>паковка</w:t>
            </w:r>
            <w:r w:rsidRPr="006B4320">
              <w:rPr>
                <w:sz w:val="18"/>
                <w:szCs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50CD27D" w14:textId="77777777" w:rsidR="00300782" w:rsidRDefault="00232712" w:rsidP="00D0077A">
            <w:pPr>
              <w:suppressAutoHyphens/>
              <w:rPr>
                <w:sz w:val="18"/>
                <w:szCs w:val="18"/>
              </w:rPr>
            </w:pPr>
            <w:r>
              <w:rPr>
                <w:sz w:val="18"/>
                <w:szCs w:val="18"/>
              </w:rPr>
              <w:t xml:space="preserve">ГОСТ </w:t>
            </w:r>
            <w:r w:rsidRPr="00D0077A">
              <w:rPr>
                <w:sz w:val="18"/>
                <w:szCs w:val="18"/>
              </w:rPr>
              <w:t>24866-</w:t>
            </w:r>
            <w:r w:rsidR="00300782">
              <w:rPr>
                <w:sz w:val="18"/>
                <w:szCs w:val="18"/>
              </w:rPr>
              <w:t>2014</w:t>
            </w:r>
          </w:p>
          <w:p w14:paraId="17F3DD3B" w14:textId="77777777" w:rsidR="00232712" w:rsidRPr="00D0077A" w:rsidRDefault="00232712" w:rsidP="00D0077A">
            <w:pPr>
              <w:suppressAutoHyphens/>
              <w:rPr>
                <w:sz w:val="18"/>
                <w:szCs w:val="18"/>
              </w:rPr>
            </w:pPr>
            <w:r>
              <w:rPr>
                <w:sz w:val="18"/>
                <w:szCs w:val="18"/>
              </w:rPr>
              <w:t xml:space="preserve">ГОСТ 26433.1-89 </w:t>
            </w:r>
            <w:r w:rsidRPr="00D0077A">
              <w:rPr>
                <w:sz w:val="18"/>
                <w:szCs w:val="18"/>
              </w:rPr>
              <w:t xml:space="preserve">ГОСТ 32530-2013 </w:t>
            </w:r>
          </w:p>
          <w:p w14:paraId="017ACF6B" w14:textId="77777777" w:rsidR="00232712" w:rsidRPr="00D0077A" w:rsidRDefault="00232712" w:rsidP="00D0077A">
            <w:pPr>
              <w:suppressAutoHyphens/>
              <w:rPr>
                <w:sz w:val="18"/>
                <w:szCs w:val="18"/>
              </w:rPr>
            </w:pPr>
            <w:r w:rsidRPr="00D0077A">
              <w:rPr>
                <w:sz w:val="18"/>
                <w:szCs w:val="18"/>
              </w:rPr>
              <w:t xml:space="preserve">ГОСТ 32557-2013 </w:t>
            </w:r>
          </w:p>
          <w:p w14:paraId="5F73EB13" w14:textId="77777777" w:rsidR="00232712" w:rsidRDefault="00232712" w:rsidP="00D0077A">
            <w:pPr>
              <w:suppressAutoHyphens/>
              <w:rPr>
                <w:sz w:val="18"/>
                <w:szCs w:val="18"/>
              </w:rPr>
            </w:pPr>
            <w:r w:rsidRPr="00D0077A">
              <w:rPr>
                <w:sz w:val="18"/>
                <w:szCs w:val="18"/>
              </w:rPr>
              <w:t xml:space="preserve">ГОСТ 33003-2014 </w:t>
            </w:r>
          </w:p>
        </w:tc>
      </w:tr>
      <w:tr w:rsidR="00232712" w:rsidRPr="00B32D43" w14:paraId="4C1FB856" w14:textId="77777777" w:rsidTr="00EB2282">
        <w:tc>
          <w:tcPr>
            <w:tcW w:w="1560" w:type="dxa"/>
            <w:tcBorders>
              <w:left w:val="single" w:sz="4" w:space="0" w:color="000000"/>
              <w:right w:val="single" w:sz="4" w:space="0" w:color="000000"/>
            </w:tcBorders>
          </w:tcPr>
          <w:p w14:paraId="2249A673" w14:textId="77777777" w:rsidR="00232712" w:rsidRDefault="00232712" w:rsidP="00454643">
            <w:pPr>
              <w:suppressAutoHyphens/>
              <w:rPr>
                <w:b/>
                <w:color w:val="00FF00"/>
                <w:sz w:val="18"/>
                <w:szCs w:val="18"/>
              </w:rPr>
            </w:pPr>
            <w:r>
              <w:rPr>
                <w:b/>
                <w:sz w:val="18"/>
                <w:szCs w:val="18"/>
              </w:rPr>
              <w:t>Элементы остекления балконов и лоджий из поливинилхло</w:t>
            </w:r>
            <w:r w:rsidR="00EB2282">
              <w:rPr>
                <w:b/>
                <w:sz w:val="18"/>
                <w:szCs w:val="18"/>
              </w:rPr>
              <w:t>-</w:t>
            </w:r>
            <w:r>
              <w:rPr>
                <w:b/>
                <w:sz w:val="18"/>
                <w:szCs w:val="18"/>
              </w:rPr>
              <w:t>ридного</w:t>
            </w:r>
            <w:r>
              <w:rPr>
                <w:b/>
              </w:rPr>
              <w:t xml:space="preserve"> </w:t>
            </w:r>
            <w:r>
              <w:rPr>
                <w:b/>
                <w:sz w:val="18"/>
                <w:szCs w:val="18"/>
              </w:rPr>
              <w:t xml:space="preserve">и алюминиевого профиля </w:t>
            </w:r>
          </w:p>
        </w:tc>
        <w:tc>
          <w:tcPr>
            <w:tcW w:w="1701" w:type="dxa"/>
            <w:tcBorders>
              <w:top w:val="single" w:sz="4" w:space="0" w:color="000000"/>
              <w:left w:val="single" w:sz="4" w:space="0" w:color="000000"/>
              <w:bottom w:val="single" w:sz="4" w:space="0" w:color="000000"/>
              <w:right w:val="single" w:sz="4" w:space="0" w:color="000000"/>
            </w:tcBorders>
          </w:tcPr>
          <w:p w14:paraId="7E836111" w14:textId="77777777" w:rsidR="00232712" w:rsidRDefault="00232712" w:rsidP="00232712">
            <w:pPr>
              <w:suppressAutoHyphens/>
              <w:jc w:val="both"/>
              <w:rPr>
                <w:sz w:val="18"/>
                <w:szCs w:val="18"/>
              </w:rPr>
            </w:pPr>
            <w:r>
              <w:rPr>
                <w:sz w:val="18"/>
                <w:szCs w:val="18"/>
              </w:rPr>
              <w:t xml:space="preserve">СТБ 1912-2008  </w:t>
            </w:r>
          </w:p>
        </w:tc>
        <w:tc>
          <w:tcPr>
            <w:tcW w:w="4677" w:type="dxa"/>
            <w:tcBorders>
              <w:top w:val="single" w:sz="4" w:space="0" w:color="000000"/>
              <w:left w:val="single" w:sz="4" w:space="0" w:color="000000"/>
              <w:bottom w:val="single" w:sz="4" w:space="0" w:color="000000"/>
              <w:right w:val="single" w:sz="4" w:space="0" w:color="000000"/>
            </w:tcBorders>
          </w:tcPr>
          <w:p w14:paraId="112FBA78" w14:textId="77777777" w:rsidR="00232712" w:rsidRDefault="00232712" w:rsidP="00454643">
            <w:pPr>
              <w:suppressAutoHyphens/>
              <w:rPr>
                <w:sz w:val="18"/>
                <w:szCs w:val="18"/>
              </w:rPr>
            </w:pPr>
            <w:r w:rsidRPr="00232712">
              <w:rPr>
                <w:sz w:val="18"/>
                <w:szCs w:val="18"/>
              </w:rPr>
              <w:t>Отбор образцов</w:t>
            </w:r>
          </w:p>
          <w:p w14:paraId="6F1159A5" w14:textId="77777777" w:rsidR="006B4320" w:rsidRDefault="006B4320" w:rsidP="00454643">
            <w:pPr>
              <w:suppressAutoHyphens/>
              <w:rPr>
                <w:sz w:val="18"/>
                <w:szCs w:val="18"/>
              </w:rPr>
            </w:pPr>
            <w:r w:rsidRPr="006B4320">
              <w:rPr>
                <w:sz w:val="18"/>
                <w:szCs w:val="18"/>
              </w:rPr>
              <w:t xml:space="preserve">отклонение от номинальных размеров, плоскостности, перпендикулярности и прямолинейности изделий, величина провесов; </w:t>
            </w:r>
          </w:p>
          <w:p w14:paraId="07A8F6CC" w14:textId="77777777" w:rsidR="00232712" w:rsidRPr="006B4320" w:rsidRDefault="00232712" w:rsidP="00454643">
            <w:pPr>
              <w:suppressAutoHyphens/>
              <w:jc w:val="both"/>
              <w:rPr>
                <w:sz w:val="18"/>
                <w:szCs w:val="18"/>
              </w:rPr>
            </w:pPr>
            <w:r w:rsidRPr="006B4320">
              <w:rPr>
                <w:sz w:val="18"/>
                <w:szCs w:val="18"/>
              </w:rPr>
              <w:t>Внешний вид</w:t>
            </w:r>
          </w:p>
          <w:p w14:paraId="78109A4A" w14:textId="77777777" w:rsidR="00232712" w:rsidRPr="00232712" w:rsidRDefault="00EB2282" w:rsidP="00EB2282">
            <w:pPr>
              <w:suppressAutoHyphens/>
              <w:jc w:val="both"/>
              <w:rPr>
                <w:sz w:val="18"/>
                <w:szCs w:val="18"/>
                <w:highlight w:val="yellow"/>
              </w:rPr>
            </w:pPr>
            <w:r w:rsidRPr="00717E3D">
              <w:rPr>
                <w:sz w:val="18"/>
                <w:szCs w:val="18"/>
              </w:rPr>
              <w:t>Комплектность</w:t>
            </w:r>
            <w:r>
              <w:rPr>
                <w:sz w:val="18"/>
                <w:szCs w:val="18"/>
              </w:rPr>
              <w:t>, м</w:t>
            </w:r>
            <w:r w:rsidRPr="00717E3D">
              <w:rPr>
                <w:sz w:val="18"/>
                <w:szCs w:val="18"/>
              </w:rPr>
              <w:t>аркировка</w:t>
            </w:r>
            <w:r>
              <w:rPr>
                <w:sz w:val="18"/>
                <w:szCs w:val="18"/>
              </w:rPr>
              <w:t>, у</w:t>
            </w:r>
            <w:r w:rsidRPr="00717E3D">
              <w:rPr>
                <w:sz w:val="18"/>
                <w:szCs w:val="18"/>
              </w:rPr>
              <w:t>паковка</w:t>
            </w:r>
            <w:r w:rsidRPr="006B4320">
              <w:rPr>
                <w:sz w:val="18"/>
                <w:szCs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FFC1334" w14:textId="77777777" w:rsidR="00232712" w:rsidRDefault="00232712" w:rsidP="00D0077A">
            <w:pPr>
              <w:suppressAutoHyphens/>
              <w:rPr>
                <w:sz w:val="18"/>
                <w:szCs w:val="18"/>
              </w:rPr>
            </w:pPr>
            <w:r>
              <w:rPr>
                <w:sz w:val="18"/>
                <w:szCs w:val="18"/>
              </w:rPr>
              <w:t>СТБ</w:t>
            </w:r>
            <w:r w:rsidR="00D0077A">
              <w:rPr>
                <w:sz w:val="18"/>
                <w:szCs w:val="18"/>
              </w:rPr>
              <w:t xml:space="preserve"> </w:t>
            </w:r>
            <w:r>
              <w:rPr>
                <w:sz w:val="18"/>
                <w:szCs w:val="18"/>
              </w:rPr>
              <w:t xml:space="preserve">1912-2008 СТБ 1457-2004 </w:t>
            </w:r>
          </w:p>
          <w:p w14:paraId="7479715A" w14:textId="77777777" w:rsidR="00232712" w:rsidRDefault="00232712" w:rsidP="00D0077A">
            <w:pPr>
              <w:suppressAutoHyphens/>
              <w:rPr>
                <w:sz w:val="18"/>
                <w:szCs w:val="18"/>
              </w:rPr>
            </w:pPr>
            <w:r>
              <w:rPr>
                <w:sz w:val="18"/>
                <w:szCs w:val="18"/>
              </w:rPr>
              <w:t xml:space="preserve">ГОСТ 26433.1-89 </w:t>
            </w:r>
          </w:p>
          <w:p w14:paraId="71FE8420" w14:textId="77777777" w:rsidR="00232712" w:rsidRDefault="00232712" w:rsidP="00D0077A">
            <w:pPr>
              <w:rPr>
                <w:sz w:val="18"/>
                <w:szCs w:val="18"/>
              </w:rPr>
            </w:pPr>
          </w:p>
        </w:tc>
      </w:tr>
    </w:tbl>
    <w:p w14:paraId="77EF86B1"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0D7D1" w14:textId="77777777" w:rsidR="005F0A09" w:rsidRDefault="005F0A09">
      <w:r>
        <w:separator/>
      </w:r>
    </w:p>
  </w:endnote>
  <w:endnote w:type="continuationSeparator" w:id="0">
    <w:p w14:paraId="4C23B7B5" w14:textId="77777777" w:rsidR="005F0A09" w:rsidRDefault="005F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BB5F" w14:textId="77777777" w:rsidR="00896379" w:rsidRDefault="00896379" w:rsidP="004233F0">
    <w:pPr>
      <w:ind w:firstLine="426"/>
      <w:jc w:val="both"/>
      <w:rPr>
        <w:sz w:val="16"/>
        <w:szCs w:val="16"/>
      </w:rPr>
    </w:pPr>
    <w:r>
      <w:rPr>
        <w:sz w:val="16"/>
        <w:szCs w:val="16"/>
      </w:rPr>
      <w:t>Руководитель организации</w:t>
    </w:r>
  </w:p>
  <w:p w14:paraId="709CE940"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EAD2FDD"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6512159D"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01D40A32"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3E97D1B1"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F3122" w14:textId="77777777" w:rsidR="005F0A09" w:rsidRDefault="005F0A09">
      <w:r>
        <w:separator/>
      </w:r>
    </w:p>
  </w:footnote>
  <w:footnote w:type="continuationSeparator" w:id="0">
    <w:p w14:paraId="3D6C25D2" w14:textId="77777777" w:rsidR="005F0A09" w:rsidRDefault="005F0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563E"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26A63DA6"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C278" w14:textId="77777777" w:rsidR="00896379" w:rsidRDefault="00896379" w:rsidP="001E5318">
    <w:pPr>
      <w:ind w:right="360"/>
      <w:rPr>
        <w:sz w:val="24"/>
      </w:rPr>
    </w:pPr>
  </w:p>
  <w:p w14:paraId="32DB4C10" w14:textId="77777777" w:rsidR="00896379" w:rsidRDefault="00896379" w:rsidP="001E5318">
    <w:pPr>
      <w:ind w:right="360"/>
      <w:rPr>
        <w:sz w:val="24"/>
      </w:rPr>
    </w:pPr>
  </w:p>
  <w:p w14:paraId="2201CCD1"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sidRPr="006C46EB">
      <w:rPr>
        <w:b/>
        <w:sz w:val="18"/>
        <w:szCs w:val="18"/>
      </w:rPr>
      <w:t xml:space="preserve"> </w:t>
    </w:r>
    <w:r w:rsidRPr="006C46EB">
      <w:rPr>
        <w:sz w:val="18"/>
        <w:szCs w:val="18"/>
      </w:rPr>
      <w:t>к свидетельству</w:t>
    </w:r>
  </w:p>
  <w:p w14:paraId="3A1B40F2" w14:textId="77777777" w:rsidR="00896379" w:rsidRPr="00D0077A"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50A50">
      <w:rPr>
        <w:sz w:val="28"/>
        <w:szCs w:val="28"/>
        <w:u w:val="single"/>
      </w:rPr>
      <w:t>00295018</w:t>
    </w:r>
    <w:r w:rsidRPr="00D0077A">
      <w:rPr>
        <w:sz w:val="28"/>
        <w:szCs w:val="28"/>
        <w:u w:val="single"/>
      </w:rPr>
      <w:t>.</w:t>
    </w:r>
    <w:r w:rsidR="00D0077A" w:rsidRPr="00D0077A">
      <w:rPr>
        <w:sz w:val="28"/>
        <w:szCs w:val="28"/>
        <w:u w:val="single"/>
      </w:rPr>
      <w:t>772</w:t>
    </w:r>
    <w:r w:rsidRPr="00D0077A">
      <w:rPr>
        <w:sz w:val="28"/>
        <w:szCs w:val="28"/>
        <w:u w:val="single"/>
      </w:rPr>
      <w:t>-202</w:t>
    </w:r>
    <w:r w:rsidR="00232712" w:rsidRPr="00D0077A">
      <w:rPr>
        <w:sz w:val="28"/>
        <w:szCs w:val="28"/>
        <w:u w:val="single"/>
      </w:rPr>
      <w:t>3</w:t>
    </w:r>
    <w:r w:rsidRPr="00D0077A">
      <w:rPr>
        <w:sz w:val="28"/>
        <w:u w:val="single"/>
      </w:rPr>
      <w:t xml:space="preserve">                          </w:t>
    </w:r>
  </w:p>
  <w:p w14:paraId="429767A5" w14:textId="77777777" w:rsidR="00896379" w:rsidRPr="00D0077A" w:rsidRDefault="00896379" w:rsidP="00C06D89">
    <w:pPr>
      <w:rPr>
        <w:sz w:val="2"/>
      </w:rPr>
    </w:pPr>
    <w:r w:rsidRPr="00D0077A">
      <w:rPr>
        <w:sz w:val="28"/>
      </w:rPr>
      <w:tab/>
    </w:r>
    <w:r w:rsidRPr="00D0077A">
      <w:rPr>
        <w:sz w:val="28"/>
      </w:rPr>
      <w:tab/>
    </w:r>
    <w:r w:rsidRPr="00D0077A">
      <w:rPr>
        <w:sz w:val="28"/>
      </w:rPr>
      <w:tab/>
    </w:r>
    <w:r w:rsidRPr="00D0077A">
      <w:rPr>
        <w:sz w:val="28"/>
      </w:rPr>
      <w:tab/>
    </w:r>
    <w:r w:rsidRPr="00D0077A">
      <w:rPr>
        <w:sz w:val="28"/>
      </w:rPr>
      <w:tab/>
    </w:r>
    <w:r w:rsidRPr="00D0077A">
      <w:rPr>
        <w:sz w:val="28"/>
      </w:rPr>
      <w:tab/>
    </w:r>
    <w:r w:rsidRPr="00D0077A">
      <w:rPr>
        <w:sz w:val="28"/>
      </w:rPr>
      <w:tab/>
    </w:r>
    <w:r w:rsidRPr="00D0077A">
      <w:rPr>
        <w:sz w:val="4"/>
      </w:rPr>
      <w:t xml:space="preserve">  </w:t>
    </w:r>
  </w:p>
  <w:p w14:paraId="456FF5B7" w14:textId="77777777" w:rsidR="00896379" w:rsidRPr="00E510FF" w:rsidRDefault="00896379" w:rsidP="00C06D89">
    <w:pPr>
      <w:rPr>
        <w:sz w:val="28"/>
        <w:u w:val="single"/>
      </w:rPr>
    </w:pPr>
    <w:r w:rsidRPr="00D0077A">
      <w:rPr>
        <w:sz w:val="28"/>
      </w:rPr>
      <w:tab/>
    </w:r>
    <w:r w:rsidRPr="00D0077A">
      <w:rPr>
        <w:sz w:val="28"/>
      </w:rPr>
      <w:tab/>
    </w:r>
    <w:r w:rsidRPr="00D0077A">
      <w:rPr>
        <w:sz w:val="28"/>
      </w:rPr>
      <w:tab/>
    </w:r>
    <w:r w:rsidRPr="00D0077A">
      <w:rPr>
        <w:sz w:val="28"/>
      </w:rPr>
      <w:tab/>
    </w:r>
    <w:r w:rsidRPr="00D0077A">
      <w:rPr>
        <w:sz w:val="28"/>
      </w:rPr>
      <w:tab/>
    </w:r>
    <w:r w:rsidRPr="00D0077A">
      <w:rPr>
        <w:sz w:val="28"/>
      </w:rPr>
      <w:tab/>
    </w:r>
    <w:r w:rsidRPr="00D0077A">
      <w:rPr>
        <w:sz w:val="18"/>
        <w:szCs w:val="18"/>
      </w:rPr>
      <w:t xml:space="preserve">от </w:t>
    </w:r>
    <w:r w:rsidRPr="00D0077A">
      <w:rPr>
        <w:sz w:val="24"/>
        <w:szCs w:val="24"/>
      </w:rPr>
      <w:t>«</w:t>
    </w:r>
    <w:r w:rsidRPr="00D0077A">
      <w:rPr>
        <w:sz w:val="24"/>
        <w:szCs w:val="24"/>
        <w:u w:val="single"/>
      </w:rPr>
      <w:t xml:space="preserve"> </w:t>
    </w:r>
    <w:r w:rsidRPr="00D0077A">
      <w:rPr>
        <w:sz w:val="28"/>
        <w:u w:val="single"/>
      </w:rPr>
      <w:t>2</w:t>
    </w:r>
    <w:r w:rsidR="00D0077A" w:rsidRPr="00D0077A">
      <w:rPr>
        <w:sz w:val="28"/>
        <w:u w:val="single"/>
      </w:rPr>
      <w:t>8</w:t>
    </w:r>
    <w:r w:rsidRPr="00D0077A">
      <w:rPr>
        <w:sz w:val="28"/>
        <w:u w:val="single"/>
      </w:rPr>
      <w:t xml:space="preserve"> </w:t>
    </w:r>
    <w:r w:rsidRPr="00D0077A">
      <w:rPr>
        <w:sz w:val="24"/>
        <w:szCs w:val="24"/>
      </w:rPr>
      <w:t>»</w:t>
    </w:r>
    <w:r w:rsidRPr="00D0077A">
      <w:rPr>
        <w:sz w:val="28"/>
        <w:u w:val="single"/>
      </w:rPr>
      <w:t xml:space="preserve"> </w:t>
    </w:r>
    <w:r w:rsidR="00D0077A" w:rsidRPr="00D0077A">
      <w:rPr>
        <w:sz w:val="28"/>
        <w:u w:val="single"/>
      </w:rPr>
      <w:t>ноября</w:t>
    </w:r>
    <w:r w:rsidRPr="00D0077A">
      <w:rPr>
        <w:sz w:val="28"/>
        <w:u w:val="single"/>
      </w:rPr>
      <w:t xml:space="preserve">  </w:t>
    </w:r>
    <w:r w:rsidRPr="00D0077A">
      <w:rPr>
        <w:sz w:val="18"/>
        <w:szCs w:val="18"/>
      </w:rPr>
      <w:t>20</w:t>
    </w:r>
    <w:r w:rsidRPr="00D0077A">
      <w:rPr>
        <w:sz w:val="28"/>
        <w:szCs w:val="28"/>
        <w:u w:val="single"/>
      </w:rPr>
      <w:t xml:space="preserve"> 2</w:t>
    </w:r>
    <w:r w:rsidR="00232712" w:rsidRPr="00D0077A">
      <w:rPr>
        <w:sz w:val="28"/>
        <w:szCs w:val="28"/>
        <w:u w:val="single"/>
      </w:rPr>
      <w:t>3</w:t>
    </w:r>
    <w:r w:rsidRPr="00D0077A">
      <w:rPr>
        <w:sz w:val="28"/>
        <w:szCs w:val="28"/>
        <w:u w:val="single"/>
      </w:rPr>
      <w:t xml:space="preserve"> </w:t>
    </w:r>
    <w:r w:rsidRPr="00D0077A">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232712">
      <w:rPr>
        <w:rStyle w:val="ab"/>
        <w:noProof/>
        <w:sz w:val="28"/>
        <w:szCs w:val="28"/>
        <w:u w:val="single"/>
      </w:rPr>
      <w:t>2</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232712">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73323FF9" w14:textId="77777777" w:rsidR="00896379" w:rsidRPr="006805F8" w:rsidRDefault="00896379" w:rsidP="00C06D89">
    <w:pPr>
      <w:rPr>
        <w:sz w:val="22"/>
      </w:rPr>
    </w:pPr>
  </w:p>
  <w:p w14:paraId="69CD3322" w14:textId="77777777" w:rsidR="00896379" w:rsidRPr="00BA10DD" w:rsidRDefault="00896379" w:rsidP="00A27EC3">
    <w:pPr>
      <w:jc w:val="center"/>
      <w:rPr>
        <w:sz w:val="8"/>
        <w:szCs w:val="8"/>
      </w:rPr>
    </w:pPr>
    <w:r>
      <w:rPr>
        <w:sz w:val="32"/>
        <w:szCs w:val="32"/>
      </w:rPr>
      <w:t>ОБЛАСТЬ ТЕХНИЧЕСКОЙ КОМПЕТЕНТНОСТИ</w:t>
    </w:r>
  </w:p>
  <w:p w14:paraId="002F8CFA" w14:textId="6E0C61C3" w:rsidR="00896379" w:rsidRDefault="004B5259"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7A5AD0D3" wp14:editId="33917398">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058C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3B3FFC55" w14:textId="77777777" w:rsidR="00896379" w:rsidRPr="00E25503" w:rsidRDefault="00232712" w:rsidP="00232712">
    <w:pPr>
      <w:jc w:val="center"/>
      <w:rPr>
        <w:sz w:val="32"/>
        <w:szCs w:val="32"/>
      </w:rPr>
    </w:pPr>
    <w:r w:rsidRPr="00232712">
      <w:rPr>
        <w:sz w:val="32"/>
        <w:szCs w:val="32"/>
      </w:rPr>
      <w:t>Общества с ограниченной ответственностью</w:t>
    </w:r>
    <w:r>
      <w:rPr>
        <w:sz w:val="32"/>
        <w:szCs w:val="32"/>
      </w:rPr>
      <w:t xml:space="preserve"> </w:t>
    </w:r>
    <w:r w:rsidRPr="00232712">
      <w:rPr>
        <w:sz w:val="32"/>
        <w:szCs w:val="32"/>
      </w:rPr>
      <w:t>«Кристелла»</w:t>
    </w:r>
  </w:p>
  <w:p w14:paraId="20C0147C" w14:textId="3F5409CE" w:rsidR="00896379" w:rsidRDefault="004B5259"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090A3082" wp14:editId="5CE1039A">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05CB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68FF1F5F" w14:textId="77777777" w:rsidTr="00200E4C">
      <w:trPr>
        <w:trHeight w:val="534"/>
      </w:trPr>
      <w:tc>
        <w:tcPr>
          <w:tcW w:w="1560" w:type="dxa"/>
          <w:shd w:val="clear" w:color="auto" w:fill="auto"/>
        </w:tcPr>
        <w:p w14:paraId="03DEA57A" w14:textId="77777777" w:rsidR="00200E4C" w:rsidRDefault="00896379" w:rsidP="00D14818">
          <w:pPr>
            <w:ind w:left="-17" w:right="-17"/>
            <w:jc w:val="center"/>
            <w:rPr>
              <w:sz w:val="13"/>
              <w:szCs w:val="13"/>
            </w:rPr>
          </w:pPr>
          <w:r w:rsidRPr="00974FBF">
            <w:rPr>
              <w:sz w:val="13"/>
              <w:szCs w:val="13"/>
            </w:rPr>
            <w:t xml:space="preserve">Наименование </w:t>
          </w:r>
        </w:p>
        <w:p w14:paraId="0F7EF74A" w14:textId="77777777" w:rsidR="00200E4C" w:rsidRDefault="00896379" w:rsidP="00D14818">
          <w:pPr>
            <w:ind w:left="-17" w:right="-17"/>
            <w:jc w:val="center"/>
            <w:rPr>
              <w:sz w:val="13"/>
              <w:szCs w:val="13"/>
            </w:rPr>
          </w:pPr>
          <w:r w:rsidRPr="00974FBF">
            <w:rPr>
              <w:sz w:val="13"/>
              <w:szCs w:val="13"/>
            </w:rPr>
            <w:t>испытыв</w:t>
          </w:r>
          <w:r w:rsidRPr="00974FBF">
            <w:rPr>
              <w:sz w:val="13"/>
              <w:szCs w:val="13"/>
            </w:rPr>
            <w:t>а</w:t>
          </w:r>
          <w:r w:rsidRPr="00974FBF">
            <w:rPr>
              <w:sz w:val="13"/>
              <w:szCs w:val="13"/>
            </w:rPr>
            <w:t xml:space="preserve">емой </w:t>
          </w:r>
        </w:p>
        <w:p w14:paraId="14E18DAE" w14:textId="77777777" w:rsidR="00200E4C" w:rsidRDefault="00896379" w:rsidP="00D14818">
          <w:pPr>
            <w:ind w:left="-17" w:right="-17"/>
            <w:jc w:val="center"/>
            <w:rPr>
              <w:sz w:val="13"/>
              <w:szCs w:val="13"/>
            </w:rPr>
          </w:pPr>
          <w:r w:rsidRPr="00974FBF">
            <w:rPr>
              <w:sz w:val="13"/>
              <w:szCs w:val="13"/>
            </w:rPr>
            <w:t xml:space="preserve">продукции в </w:t>
          </w:r>
        </w:p>
        <w:p w14:paraId="2C04FDBD" w14:textId="77777777" w:rsidR="00896379" w:rsidRPr="00974FBF" w:rsidRDefault="00896379" w:rsidP="00D14818">
          <w:pPr>
            <w:ind w:left="-17" w:right="-17"/>
            <w:jc w:val="center"/>
            <w:rPr>
              <w:sz w:val="13"/>
              <w:szCs w:val="13"/>
            </w:rPr>
          </w:pPr>
          <w:r w:rsidRPr="00974FBF">
            <w:rPr>
              <w:sz w:val="13"/>
              <w:szCs w:val="13"/>
            </w:rPr>
            <w:t>строительстве</w:t>
          </w:r>
        </w:p>
      </w:tc>
      <w:tc>
        <w:tcPr>
          <w:tcW w:w="1701" w:type="dxa"/>
          <w:shd w:val="clear" w:color="auto" w:fill="auto"/>
        </w:tcPr>
        <w:p w14:paraId="568717F9" w14:textId="77777777" w:rsidR="00200E4C"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xml:space="preserve">, устанавливающего </w:t>
          </w:r>
        </w:p>
        <w:p w14:paraId="17AF7CE8" w14:textId="77777777" w:rsidR="00896379" w:rsidRPr="00974FBF" w:rsidRDefault="00896379" w:rsidP="00D14818">
          <w:pPr>
            <w:ind w:left="-17" w:right="-17"/>
            <w:jc w:val="center"/>
            <w:rPr>
              <w:sz w:val="13"/>
              <w:szCs w:val="13"/>
            </w:rPr>
          </w:pPr>
          <w:r w:rsidRPr="00974FBF">
            <w:rPr>
              <w:sz w:val="13"/>
              <w:szCs w:val="13"/>
            </w:rPr>
            <w:t>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425794C4"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34F2FDCB"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E637C6B"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0E4C"/>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2712"/>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0782"/>
    <w:rsid w:val="00301807"/>
    <w:rsid w:val="00302713"/>
    <w:rsid w:val="00303370"/>
    <w:rsid w:val="0030370C"/>
    <w:rsid w:val="003043CD"/>
    <w:rsid w:val="003045C2"/>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464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259"/>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0A09"/>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32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17E3D"/>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E7E1C"/>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B90"/>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077A"/>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82"/>
    <w:rsid w:val="00D43A09"/>
    <w:rsid w:val="00D4697F"/>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282"/>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9DFFF4A"/>
  <w15:chartTrackingRefBased/>
  <w15:docId w15:val="{90B3F5ED-59CE-403B-9760-7DE44CC9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2023-11-28T09:09:00Z</cp:lastPrinted>
  <dcterms:created xsi:type="dcterms:W3CDTF">2026-06-30T10:15:00Z</dcterms:created>
  <dcterms:modified xsi:type="dcterms:W3CDTF">2026-06-30T10:15:00Z</dcterms:modified>
</cp:coreProperties>
</file>