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987"/>
        <w:gridCol w:w="3402"/>
        <w:gridCol w:w="2269"/>
      </w:tblGrid>
      <w:tr w:rsidR="00572C74" w14:paraId="63C1B8A2" w14:textId="77777777" w:rsidTr="001447FC">
        <w:trPr>
          <w:trHeight w:val="824"/>
          <w:tblHeader/>
        </w:trPr>
        <w:tc>
          <w:tcPr>
            <w:tcW w:w="1840" w:type="dxa"/>
          </w:tcPr>
          <w:p w14:paraId="55D2893B" w14:textId="77777777" w:rsidR="00572C74" w:rsidRPr="009016F6" w:rsidRDefault="00572C74" w:rsidP="009A1EA6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Наименование</w:t>
            </w:r>
            <w:r w:rsidR="009A1EA6" w:rsidRPr="009016F6">
              <w:rPr>
                <w:sz w:val="20"/>
                <w:szCs w:val="20"/>
              </w:rPr>
              <w:t xml:space="preserve"> </w:t>
            </w:r>
            <w:r w:rsidRPr="009016F6">
              <w:rPr>
                <w:sz w:val="20"/>
                <w:szCs w:val="20"/>
              </w:rPr>
              <w:t>испытываемой</w:t>
            </w:r>
          </w:p>
          <w:p w14:paraId="08E77800" w14:textId="77777777" w:rsidR="00572C74" w:rsidRPr="009016F6" w:rsidRDefault="00572C74" w:rsidP="009A1EA6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продукции в</w:t>
            </w:r>
            <w:r w:rsidR="00C967B7" w:rsidRPr="009016F6">
              <w:rPr>
                <w:sz w:val="20"/>
                <w:szCs w:val="20"/>
              </w:rPr>
              <w:t xml:space="preserve"> </w:t>
            </w:r>
            <w:r w:rsidRPr="009016F6">
              <w:rPr>
                <w:sz w:val="20"/>
                <w:szCs w:val="20"/>
              </w:rPr>
              <w:t>строительстве</w:t>
            </w:r>
          </w:p>
          <w:p w14:paraId="32F34A21" w14:textId="77777777" w:rsidR="00572C74" w:rsidRPr="009016F6" w:rsidRDefault="00572C74" w:rsidP="00265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14:paraId="3A6F9B52" w14:textId="77777777" w:rsidR="00572C74" w:rsidRPr="009016F6" w:rsidRDefault="00572C74" w:rsidP="00C967B7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402" w:type="dxa"/>
          </w:tcPr>
          <w:p w14:paraId="66A66FA1" w14:textId="77777777" w:rsidR="00D32790" w:rsidRPr="009016F6" w:rsidRDefault="00572C74" w:rsidP="00657C5A">
            <w:pPr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 xml:space="preserve">Наименование испытаний </w:t>
            </w:r>
            <w:r w:rsidR="00657C5A" w:rsidRPr="009016F6">
              <w:rPr>
                <w:sz w:val="20"/>
                <w:szCs w:val="20"/>
              </w:rPr>
              <w:t xml:space="preserve">и (или) определяемых параметров </w:t>
            </w:r>
            <w:r w:rsidR="00D32790" w:rsidRPr="009016F6">
              <w:rPr>
                <w:sz w:val="20"/>
                <w:szCs w:val="20"/>
              </w:rPr>
              <w:t>строительных процессов</w:t>
            </w:r>
          </w:p>
        </w:tc>
        <w:tc>
          <w:tcPr>
            <w:tcW w:w="2269" w:type="dxa"/>
          </w:tcPr>
          <w:p w14:paraId="1A156156" w14:textId="77777777" w:rsidR="00657C5A" w:rsidRPr="009016F6" w:rsidRDefault="00572C74" w:rsidP="001447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>Обозначение ТНПА, устанавливающего</w:t>
            </w:r>
            <w:r w:rsidR="00657C5A" w:rsidRPr="009016F6">
              <w:rPr>
                <w:sz w:val="20"/>
                <w:szCs w:val="20"/>
              </w:rPr>
              <w:t xml:space="preserve"> </w:t>
            </w:r>
          </w:p>
          <w:p w14:paraId="4143DEA8" w14:textId="77777777" w:rsidR="00572C74" w:rsidRPr="009016F6" w:rsidRDefault="00572C74" w:rsidP="001447F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016F6">
              <w:rPr>
                <w:sz w:val="20"/>
                <w:szCs w:val="20"/>
              </w:rPr>
              <w:t xml:space="preserve">методику проведения испытаний (контроля) продукции в </w:t>
            </w:r>
            <w:r w:rsidR="00657C5A" w:rsidRPr="009016F6">
              <w:rPr>
                <w:sz w:val="20"/>
                <w:szCs w:val="20"/>
              </w:rPr>
              <w:t>с</w:t>
            </w:r>
            <w:r w:rsidRPr="009016F6">
              <w:rPr>
                <w:sz w:val="20"/>
                <w:szCs w:val="20"/>
              </w:rPr>
              <w:t>троительстве</w:t>
            </w:r>
          </w:p>
        </w:tc>
      </w:tr>
      <w:tr w:rsidR="009016F6" w:rsidRPr="001447FC" w14:paraId="5639B54D" w14:textId="77777777" w:rsidTr="009016F6">
        <w:trPr>
          <w:trHeight w:val="3417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19D50462" w14:textId="77777777" w:rsidR="009016F6" w:rsidRPr="009016F6" w:rsidRDefault="009016F6" w:rsidP="009016F6">
            <w:pPr>
              <w:pStyle w:val="ab"/>
              <w:ind w:right="-110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Конструкции бетонные и железобетонные для колодцев канализационных, водопроводных и газопроводных сетей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5DBCD" w14:textId="77777777" w:rsidR="009016F6" w:rsidRPr="009016F6" w:rsidRDefault="009016F6" w:rsidP="009016F6">
            <w:pPr>
              <w:pStyle w:val="ab"/>
              <w:jc w:val="both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 xml:space="preserve">СТБ 1077-97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E03CB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отпускная прочность бетона</w:t>
            </w:r>
            <w:r>
              <w:rPr>
                <w:sz w:val="22"/>
                <w:szCs w:val="22"/>
              </w:rPr>
              <w:t>;</w:t>
            </w:r>
          </w:p>
          <w:p w14:paraId="02043EB1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внешний вид и качество бетонной поверхности</w:t>
            </w:r>
            <w:r>
              <w:rPr>
                <w:sz w:val="22"/>
                <w:szCs w:val="22"/>
              </w:rPr>
              <w:t>;</w:t>
            </w:r>
          </w:p>
          <w:p w14:paraId="77E5CBC3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соответствие арматурных и закладных изделий рабочим чертежам</w:t>
            </w:r>
            <w:r>
              <w:rPr>
                <w:sz w:val="22"/>
                <w:szCs w:val="22"/>
              </w:rPr>
              <w:t>;</w:t>
            </w:r>
          </w:p>
          <w:p w14:paraId="45C6F246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размеры изделий, отклонения от геометрических размеров</w:t>
            </w:r>
            <w:r>
              <w:rPr>
                <w:sz w:val="22"/>
                <w:szCs w:val="22"/>
              </w:rPr>
              <w:t>;</w:t>
            </w:r>
          </w:p>
          <w:p w14:paraId="7C4950B3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ширина раскрытия технологических трещин</w:t>
            </w:r>
            <w:r>
              <w:rPr>
                <w:sz w:val="22"/>
                <w:szCs w:val="22"/>
              </w:rPr>
              <w:t>;</w:t>
            </w:r>
          </w:p>
          <w:p w14:paraId="23A9EB19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толщина защитного слоя бетона</w:t>
            </w:r>
            <w:r>
              <w:rPr>
                <w:sz w:val="22"/>
                <w:szCs w:val="22"/>
              </w:rPr>
              <w:t>;</w:t>
            </w:r>
          </w:p>
          <w:p w14:paraId="48ACF287" w14:textId="77777777" w:rsidR="009016F6" w:rsidRPr="009016F6" w:rsidRDefault="009016F6" w:rsidP="009016F6">
            <w:pPr>
              <w:pStyle w:val="ab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маркировка</w:t>
            </w:r>
            <w:r>
              <w:rPr>
                <w:sz w:val="22"/>
                <w:szCs w:val="22"/>
              </w:rPr>
              <w:t>;</w:t>
            </w:r>
          </w:p>
          <w:p w14:paraId="2DE0F3B8" w14:textId="77777777" w:rsidR="009016F6" w:rsidRPr="009016F6" w:rsidRDefault="009016F6" w:rsidP="009016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- комплектность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2A90B" w14:textId="77777777" w:rsidR="009016F6" w:rsidRPr="009016F6" w:rsidRDefault="009016F6" w:rsidP="009016F6">
            <w:pPr>
              <w:pStyle w:val="ab"/>
              <w:jc w:val="both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СТБ 1077-97</w:t>
            </w:r>
          </w:p>
          <w:p w14:paraId="5D4BE49C" w14:textId="77777777" w:rsidR="009016F6" w:rsidRPr="009016F6" w:rsidRDefault="009016F6" w:rsidP="009016F6">
            <w:pPr>
              <w:ind w:right="-57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СТБ 2264-2012</w:t>
            </w:r>
          </w:p>
          <w:p w14:paraId="438E17CD" w14:textId="77777777" w:rsidR="009016F6" w:rsidRPr="009016F6" w:rsidRDefault="009016F6" w:rsidP="009016F6">
            <w:pPr>
              <w:pStyle w:val="ab"/>
              <w:jc w:val="both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ГОСТ 26433.0-85</w:t>
            </w:r>
          </w:p>
          <w:p w14:paraId="3D33F93A" w14:textId="77777777" w:rsidR="009016F6" w:rsidRPr="009016F6" w:rsidRDefault="009016F6" w:rsidP="009016F6">
            <w:pPr>
              <w:pStyle w:val="ab"/>
              <w:jc w:val="both"/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ГОСТ 26433.1-89</w:t>
            </w:r>
          </w:p>
          <w:p w14:paraId="0DECF32D" w14:textId="77777777" w:rsidR="009016F6" w:rsidRPr="009016F6" w:rsidRDefault="009016F6" w:rsidP="009016F6">
            <w:pPr>
              <w:ind w:left="-1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</w:tr>
    </w:tbl>
    <w:p w14:paraId="7EED2E66" w14:textId="77777777" w:rsidR="00D33225" w:rsidRPr="001447FC" w:rsidRDefault="00D33225" w:rsidP="00985F34">
      <w:pPr>
        <w:rPr>
          <w:sz w:val="18"/>
          <w:szCs w:val="18"/>
        </w:rPr>
      </w:pPr>
    </w:p>
    <w:sectPr w:rsidR="00D33225" w:rsidRPr="001447FC" w:rsidSect="00DC5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47E4" w14:textId="77777777" w:rsidR="00E011C2" w:rsidRDefault="00E011C2">
      <w:r>
        <w:separator/>
      </w:r>
    </w:p>
  </w:endnote>
  <w:endnote w:type="continuationSeparator" w:id="0">
    <w:p w14:paraId="490435CF" w14:textId="77777777" w:rsidR="00E011C2" w:rsidRDefault="00E0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D455" w14:textId="77777777" w:rsidR="009016F6" w:rsidRDefault="009016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469B80A7" w14:textId="77777777" w:rsidTr="00265097">
      <w:trPr>
        <w:trHeight w:val="1247"/>
      </w:trPr>
      <w:tc>
        <w:tcPr>
          <w:tcW w:w="3528" w:type="dxa"/>
        </w:tcPr>
        <w:p w14:paraId="1BCBA75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EDF198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FE446D5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37E491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EC7175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6D6C3D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824C0AA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500094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D6FF81A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B8DD01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A74E99B" w14:textId="77777777" w:rsidR="00AB501F" w:rsidRDefault="00AB501F" w:rsidP="00265097">
          <w:pPr>
            <w:rPr>
              <w:u w:val="single"/>
            </w:rPr>
          </w:pPr>
        </w:p>
        <w:p w14:paraId="3232C4D6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60B6244D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6A368F9" w14:textId="77777777" w:rsidR="00AB501F" w:rsidRDefault="00AB50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7788" w14:textId="77777777" w:rsidR="009016F6" w:rsidRDefault="009016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00AE" w14:textId="77777777" w:rsidR="00E011C2" w:rsidRDefault="00E011C2">
      <w:r>
        <w:separator/>
      </w:r>
    </w:p>
  </w:footnote>
  <w:footnote w:type="continuationSeparator" w:id="0">
    <w:p w14:paraId="532F4D6F" w14:textId="77777777" w:rsidR="00E011C2" w:rsidRDefault="00E0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9D63" w14:textId="77777777" w:rsidR="00AB501F" w:rsidRDefault="00AB501F">
    <w:pPr>
      <w:pStyle w:val="a3"/>
    </w:pPr>
    <w:r>
      <w:rPr>
        <w:noProof/>
      </w:rPr>
      <w:pict w14:anchorId="150A8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EB7EB8E" w14:textId="77777777" w:rsidTr="00265097">
      <w:tc>
        <w:tcPr>
          <w:tcW w:w="6039" w:type="dxa"/>
          <w:gridSpan w:val="7"/>
        </w:tcPr>
        <w:p w14:paraId="5B30EB18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0CCA1B3" w14:textId="77777777" w:rsidTr="00265097">
      <w:tc>
        <w:tcPr>
          <w:tcW w:w="465" w:type="dxa"/>
        </w:tcPr>
        <w:p w14:paraId="70D49FB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801314A" w14:textId="77777777" w:rsidR="00AB501F" w:rsidRPr="009016F6" w:rsidRDefault="00AB501F" w:rsidP="009016F6">
          <w:pPr>
            <w:rPr>
              <w:b/>
              <w:sz w:val="22"/>
              <w:szCs w:val="22"/>
              <w:u w:val="single"/>
            </w:rPr>
          </w:pPr>
          <w:r w:rsidRPr="009016F6">
            <w:rPr>
              <w:b/>
              <w:sz w:val="22"/>
              <w:szCs w:val="22"/>
              <w:u w:val="single"/>
            </w:rPr>
            <w:t>00295018.</w:t>
          </w:r>
          <w:r w:rsidR="00C1692C" w:rsidRPr="009016F6">
            <w:rPr>
              <w:b/>
              <w:sz w:val="22"/>
              <w:szCs w:val="22"/>
              <w:u w:val="single"/>
            </w:rPr>
            <w:t>70</w:t>
          </w:r>
          <w:r w:rsidR="009016F6" w:rsidRPr="009016F6">
            <w:rPr>
              <w:b/>
              <w:sz w:val="22"/>
              <w:szCs w:val="22"/>
              <w:u w:val="single"/>
            </w:rPr>
            <w:t>3</w:t>
          </w:r>
          <w:r w:rsidRPr="009016F6">
            <w:rPr>
              <w:b/>
              <w:sz w:val="22"/>
              <w:szCs w:val="22"/>
              <w:u w:val="single"/>
            </w:rPr>
            <w:t>-202</w:t>
          </w:r>
          <w:r w:rsidR="00155CE6" w:rsidRPr="009016F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50BD241F" w14:textId="77777777" w:rsidTr="00265097">
      <w:tc>
        <w:tcPr>
          <w:tcW w:w="465" w:type="dxa"/>
        </w:tcPr>
        <w:p w14:paraId="5564243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DCF6504" w14:textId="77777777" w:rsidR="00AB501F" w:rsidRPr="009016F6" w:rsidRDefault="00C1692C" w:rsidP="009016F6">
          <w:pPr>
            <w:rPr>
              <w:b/>
              <w:sz w:val="20"/>
              <w:szCs w:val="20"/>
              <w:u w:val="single"/>
            </w:rPr>
          </w:pPr>
          <w:r w:rsidRPr="009016F6">
            <w:rPr>
              <w:b/>
              <w:sz w:val="22"/>
              <w:szCs w:val="22"/>
              <w:u w:val="single"/>
            </w:rPr>
            <w:t>«1</w:t>
          </w:r>
          <w:r w:rsidR="009016F6" w:rsidRPr="009016F6">
            <w:rPr>
              <w:b/>
              <w:sz w:val="22"/>
              <w:szCs w:val="22"/>
              <w:u w:val="single"/>
            </w:rPr>
            <w:t>3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» </w:t>
          </w:r>
          <w:r w:rsidR="00C2381C" w:rsidRPr="009016F6">
            <w:rPr>
              <w:b/>
              <w:sz w:val="22"/>
              <w:szCs w:val="22"/>
              <w:u w:val="single"/>
            </w:rPr>
            <w:t>мая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 202</w:t>
          </w:r>
          <w:r w:rsidR="00155CE6" w:rsidRPr="009016F6">
            <w:rPr>
              <w:b/>
              <w:sz w:val="22"/>
              <w:szCs w:val="22"/>
              <w:u w:val="single"/>
            </w:rPr>
            <w:t>3</w:t>
          </w:r>
          <w:r w:rsidR="00AB501F" w:rsidRPr="009016F6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9016F6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18634C6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475FDE1" w14:textId="77777777" w:rsidR="00AB501F" w:rsidRPr="000F6EFA" w:rsidRDefault="002D5554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2D997602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7350F95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479D3C0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9016F6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31F9C05" w14:textId="77777777" w:rsidR="00AB501F" w:rsidRPr="00FA1162" w:rsidRDefault="00AB501F">
    <w:pPr>
      <w:pStyle w:val="a3"/>
    </w:pPr>
    <w:r>
      <w:rPr>
        <w:noProof/>
      </w:rPr>
      <w:pict w14:anchorId="506B9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E5A7748" w14:textId="77777777" w:rsidTr="00265097">
      <w:tc>
        <w:tcPr>
          <w:tcW w:w="9185" w:type="dxa"/>
        </w:tcPr>
        <w:p w14:paraId="6EB12EB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9C4520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F9ECA51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465569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B8ABC4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23A4B47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EB8C409" w14:textId="77777777" w:rsidR="00155CE6" w:rsidRPr="00155CE6" w:rsidRDefault="002D5554" w:rsidP="00155CE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Индивидуального предпринимателя</w:t>
          </w:r>
        </w:p>
        <w:p w14:paraId="414588FA" w14:textId="77777777" w:rsidR="00AB501F" w:rsidRPr="009016F6" w:rsidRDefault="00C2381C" w:rsidP="00781118">
          <w:pPr>
            <w:jc w:val="center"/>
          </w:pPr>
          <w:proofErr w:type="spellStart"/>
          <w:r w:rsidRPr="009016F6">
            <w:t>Пиликевича</w:t>
          </w:r>
          <w:proofErr w:type="spellEnd"/>
          <w:r w:rsidRPr="009016F6">
            <w:t xml:space="preserve"> Николая Владимировича</w:t>
          </w:r>
        </w:p>
      </w:tc>
    </w:tr>
    <w:tr w:rsidR="00AB501F" w14:paraId="622E24B0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0AC0450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F42538D" w14:textId="77777777" w:rsidR="00AB501F" w:rsidRPr="0045436B" w:rsidRDefault="00AB501F" w:rsidP="00FF128E">
    <w:pPr>
      <w:pStyle w:val="a3"/>
    </w:pPr>
  </w:p>
  <w:p w14:paraId="4E8BFE78" w14:textId="77777777" w:rsidR="00AB501F" w:rsidRPr="0045436B" w:rsidRDefault="00AB501F">
    <w:pPr>
      <w:pStyle w:val="a3"/>
    </w:pPr>
  </w:p>
  <w:p w14:paraId="6BAE2EE9" w14:textId="77777777" w:rsidR="00AB501F" w:rsidRPr="0045436B" w:rsidRDefault="00AB501F">
    <w:pPr>
      <w:pStyle w:val="a3"/>
    </w:pPr>
  </w:p>
  <w:p w14:paraId="144AA160" w14:textId="77777777" w:rsidR="00AB501F" w:rsidRPr="0045436B" w:rsidRDefault="00AB501F">
    <w:pPr>
      <w:pStyle w:val="a3"/>
    </w:pPr>
  </w:p>
  <w:p w14:paraId="0E1D95C0" w14:textId="77777777" w:rsidR="00AB501F" w:rsidRPr="0045436B" w:rsidRDefault="00AB501F">
    <w:pPr>
      <w:pStyle w:val="a3"/>
    </w:pPr>
  </w:p>
  <w:p w14:paraId="2006B13B" w14:textId="77777777" w:rsidR="00AB501F" w:rsidRPr="0045436B" w:rsidRDefault="00AB501F">
    <w:pPr>
      <w:pStyle w:val="a3"/>
    </w:pPr>
  </w:p>
  <w:p w14:paraId="3BC9ED0A" w14:textId="77777777" w:rsidR="00AB501F" w:rsidRPr="0045436B" w:rsidRDefault="00AB501F">
    <w:pPr>
      <w:pStyle w:val="a3"/>
    </w:pPr>
  </w:p>
  <w:p w14:paraId="4C9772D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0A97" w14:textId="77777777" w:rsidR="00AB501F" w:rsidRDefault="00AB501F">
    <w:pPr>
      <w:pStyle w:val="a3"/>
    </w:pPr>
    <w:r>
      <w:rPr>
        <w:noProof/>
      </w:rPr>
      <w:pict w14:anchorId="4A4F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B52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521"/>
    <w:rsid w:val="00093642"/>
    <w:rsid w:val="000950DF"/>
    <w:rsid w:val="00095359"/>
    <w:rsid w:val="000956A6"/>
    <w:rsid w:val="00096BF8"/>
    <w:rsid w:val="000A03DD"/>
    <w:rsid w:val="000A29F3"/>
    <w:rsid w:val="000A54D0"/>
    <w:rsid w:val="000B0EE4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608F"/>
    <w:rsid w:val="0013783C"/>
    <w:rsid w:val="00140991"/>
    <w:rsid w:val="0014274E"/>
    <w:rsid w:val="0014287D"/>
    <w:rsid w:val="001447FC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554"/>
    <w:rsid w:val="002D5AB2"/>
    <w:rsid w:val="002D6FF3"/>
    <w:rsid w:val="002E084B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15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C7972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67B9E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4FB6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4B6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66C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7F14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1118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66727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5BF9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06D2"/>
    <w:rsid w:val="008E29C6"/>
    <w:rsid w:val="008E3EBA"/>
    <w:rsid w:val="008F1417"/>
    <w:rsid w:val="008F1A67"/>
    <w:rsid w:val="008F241C"/>
    <w:rsid w:val="008F5282"/>
    <w:rsid w:val="008F63CA"/>
    <w:rsid w:val="008F6584"/>
    <w:rsid w:val="009016F6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50B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299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92C"/>
    <w:rsid w:val="00C16F65"/>
    <w:rsid w:val="00C2381C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34E6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1C2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154C"/>
    <w:rsid w:val="00ED1A44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427B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6C52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B6C131"/>
  <w15:chartTrackingRefBased/>
  <w15:docId w15:val="{CD884479-B369-4D59-BCC2-9BB2EAE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4831-BC40-4D81-9964-48EF20F2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2023-03-24T07:47:00Z</cp:lastPrinted>
  <dcterms:created xsi:type="dcterms:W3CDTF">2026-06-30T10:50:00Z</dcterms:created>
  <dcterms:modified xsi:type="dcterms:W3CDTF">2026-06-30T10:50:00Z</dcterms:modified>
</cp:coreProperties>
</file>