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126"/>
        <w:gridCol w:w="3544"/>
        <w:gridCol w:w="1985"/>
      </w:tblGrid>
      <w:tr w:rsidR="00572C74" w14:paraId="0D0A12DA" w14:textId="77777777" w:rsidTr="0060394E">
        <w:tc>
          <w:tcPr>
            <w:tcW w:w="1842" w:type="dxa"/>
          </w:tcPr>
          <w:p w14:paraId="30821D11" w14:textId="77777777" w:rsidR="00572C74" w:rsidRPr="003D4E76" w:rsidRDefault="00572C74" w:rsidP="009A1EA6">
            <w:pPr>
              <w:jc w:val="center"/>
              <w:rPr>
                <w:sz w:val="22"/>
                <w:szCs w:val="22"/>
              </w:rPr>
            </w:pPr>
            <w:r w:rsidRPr="003D4E76">
              <w:rPr>
                <w:sz w:val="22"/>
                <w:szCs w:val="22"/>
              </w:rPr>
              <w:t>Наименование</w:t>
            </w:r>
            <w:r w:rsidR="009A1EA6" w:rsidRPr="003D4E76">
              <w:rPr>
                <w:sz w:val="22"/>
                <w:szCs w:val="22"/>
              </w:rPr>
              <w:t xml:space="preserve"> </w:t>
            </w:r>
            <w:r w:rsidRPr="003D4E76">
              <w:rPr>
                <w:sz w:val="22"/>
                <w:szCs w:val="22"/>
              </w:rPr>
              <w:t>испытываемой</w:t>
            </w:r>
          </w:p>
          <w:p w14:paraId="0AA1E820" w14:textId="77777777" w:rsidR="00572C74" w:rsidRPr="003D4E76" w:rsidRDefault="00572C74" w:rsidP="009A1EA6">
            <w:pPr>
              <w:jc w:val="center"/>
              <w:rPr>
                <w:sz w:val="22"/>
                <w:szCs w:val="22"/>
              </w:rPr>
            </w:pPr>
            <w:r w:rsidRPr="003D4E76">
              <w:rPr>
                <w:sz w:val="22"/>
                <w:szCs w:val="22"/>
              </w:rPr>
              <w:t>продукции в</w:t>
            </w:r>
            <w:r w:rsidR="00C967B7" w:rsidRPr="003D4E76">
              <w:rPr>
                <w:sz w:val="22"/>
                <w:szCs w:val="22"/>
              </w:rPr>
              <w:t xml:space="preserve"> </w:t>
            </w:r>
            <w:r w:rsidRPr="003D4E76">
              <w:rPr>
                <w:sz w:val="22"/>
                <w:szCs w:val="22"/>
              </w:rPr>
              <w:t>строительстве</w:t>
            </w:r>
          </w:p>
          <w:p w14:paraId="0052CA07" w14:textId="77777777" w:rsidR="00572C74" w:rsidRPr="003D4E76" w:rsidRDefault="00572C74" w:rsidP="00265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1D1D14" w14:textId="77777777" w:rsidR="00572C74" w:rsidRPr="003D4E76" w:rsidRDefault="00572C74" w:rsidP="00C967B7">
            <w:pPr>
              <w:jc w:val="center"/>
              <w:rPr>
                <w:sz w:val="22"/>
                <w:szCs w:val="22"/>
              </w:rPr>
            </w:pPr>
            <w:r w:rsidRPr="003D4E76">
              <w:rPr>
                <w:sz w:val="22"/>
                <w:szCs w:val="22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544" w:type="dxa"/>
          </w:tcPr>
          <w:p w14:paraId="0EF13407" w14:textId="77777777" w:rsidR="00572C74" w:rsidRPr="00E647AC" w:rsidRDefault="00572C74" w:rsidP="00265097">
            <w:pPr>
              <w:jc w:val="center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 xml:space="preserve">Наименование испытаний и (или) определяемых параметров </w:t>
            </w:r>
          </w:p>
          <w:p w14:paraId="5665B564" w14:textId="77777777" w:rsidR="00D32790" w:rsidRPr="00E647AC" w:rsidRDefault="00D32790" w:rsidP="00C967B7">
            <w:pPr>
              <w:jc w:val="center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строительных процессов</w:t>
            </w:r>
          </w:p>
        </w:tc>
        <w:tc>
          <w:tcPr>
            <w:tcW w:w="1985" w:type="dxa"/>
          </w:tcPr>
          <w:p w14:paraId="16EC9483" w14:textId="77777777" w:rsidR="00572C74" w:rsidRPr="00E647AC" w:rsidRDefault="00572C74" w:rsidP="003D4E7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Обозначение ТНПА, устанавливающего</w:t>
            </w:r>
            <w:r w:rsidR="004C313B" w:rsidRPr="00E647AC">
              <w:rPr>
                <w:sz w:val="22"/>
                <w:szCs w:val="22"/>
              </w:rPr>
              <w:t xml:space="preserve"> </w:t>
            </w:r>
            <w:r w:rsidRPr="00E647AC">
              <w:rPr>
                <w:sz w:val="22"/>
                <w:szCs w:val="22"/>
              </w:rPr>
              <w:t xml:space="preserve">методику </w:t>
            </w:r>
            <w:proofErr w:type="spellStart"/>
            <w:r w:rsidRPr="00E647AC">
              <w:rPr>
                <w:sz w:val="22"/>
                <w:szCs w:val="22"/>
              </w:rPr>
              <w:t>прове</w:t>
            </w:r>
            <w:r w:rsidR="003D4E76" w:rsidRPr="00E647AC">
              <w:rPr>
                <w:sz w:val="22"/>
                <w:szCs w:val="22"/>
              </w:rPr>
              <w:t>-</w:t>
            </w:r>
            <w:r w:rsidRPr="00E647AC">
              <w:rPr>
                <w:sz w:val="22"/>
                <w:szCs w:val="22"/>
              </w:rPr>
              <w:t>дения</w:t>
            </w:r>
            <w:proofErr w:type="spellEnd"/>
            <w:r w:rsidRPr="00E647AC">
              <w:rPr>
                <w:sz w:val="22"/>
                <w:szCs w:val="22"/>
              </w:rPr>
              <w:t xml:space="preserve"> испытаний (контроля) </w:t>
            </w:r>
            <w:proofErr w:type="spellStart"/>
            <w:r w:rsidRPr="00E647AC">
              <w:rPr>
                <w:sz w:val="22"/>
                <w:szCs w:val="22"/>
              </w:rPr>
              <w:t>проду</w:t>
            </w:r>
            <w:r w:rsidR="003D4E76" w:rsidRPr="00E647AC">
              <w:rPr>
                <w:sz w:val="22"/>
                <w:szCs w:val="22"/>
              </w:rPr>
              <w:t>-</w:t>
            </w:r>
            <w:r w:rsidRPr="00E647AC">
              <w:rPr>
                <w:sz w:val="22"/>
                <w:szCs w:val="22"/>
              </w:rPr>
              <w:t>кции</w:t>
            </w:r>
            <w:proofErr w:type="spellEnd"/>
            <w:r w:rsidRPr="00E647AC">
              <w:rPr>
                <w:sz w:val="22"/>
                <w:szCs w:val="22"/>
              </w:rPr>
              <w:t xml:space="preserve"> в строительстве</w:t>
            </w:r>
          </w:p>
        </w:tc>
      </w:tr>
      <w:tr w:rsidR="000E6143" w14:paraId="3B83F482" w14:textId="77777777" w:rsidTr="0060394E">
        <w:tc>
          <w:tcPr>
            <w:tcW w:w="1842" w:type="dxa"/>
            <w:vMerge w:val="restart"/>
          </w:tcPr>
          <w:p w14:paraId="5681DD95" w14:textId="77777777" w:rsidR="000E6143" w:rsidRPr="003D4E76" w:rsidRDefault="000E6143" w:rsidP="0033238B">
            <w:pPr>
              <w:spacing w:line="216" w:lineRule="auto"/>
              <w:ind w:right="-57"/>
              <w:rPr>
                <w:rFonts w:eastAsia="Times New Roman"/>
                <w:spacing w:val="-6"/>
                <w:lang w:eastAsia="ru-RU"/>
              </w:rPr>
            </w:pPr>
            <w:r w:rsidRPr="003D4E76">
              <w:rPr>
                <w:rFonts w:eastAsia="Times New Roman"/>
                <w:spacing w:val="-6"/>
                <w:lang w:eastAsia="ru-RU"/>
              </w:rPr>
              <w:t>Плиты облицовочные бетонные</w:t>
            </w:r>
          </w:p>
        </w:tc>
        <w:tc>
          <w:tcPr>
            <w:tcW w:w="2126" w:type="dxa"/>
            <w:vMerge w:val="restart"/>
          </w:tcPr>
          <w:p w14:paraId="4F1E734C" w14:textId="77777777" w:rsidR="000E6143" w:rsidRPr="003D4E76" w:rsidRDefault="000E6143" w:rsidP="00463941">
            <w:pPr>
              <w:spacing w:line="192" w:lineRule="auto"/>
              <w:ind w:left="-57" w:right="-57"/>
              <w:rPr>
                <w:rFonts w:eastAsia="Times New Roman"/>
                <w:bCs/>
                <w:iCs/>
                <w:spacing w:val="-4"/>
                <w:sz w:val="22"/>
                <w:szCs w:val="22"/>
                <w:lang w:eastAsia="ru-RU"/>
              </w:rPr>
            </w:pPr>
            <w:r w:rsidRPr="003D4E76">
              <w:rPr>
                <w:rFonts w:eastAsia="Times New Roman"/>
                <w:bCs/>
                <w:iCs/>
                <w:spacing w:val="-4"/>
                <w:sz w:val="22"/>
                <w:szCs w:val="22"/>
                <w:lang w:eastAsia="ru-RU"/>
              </w:rPr>
              <w:t>СТБ 1374-2003</w:t>
            </w:r>
          </w:p>
        </w:tc>
        <w:tc>
          <w:tcPr>
            <w:tcW w:w="3544" w:type="dxa"/>
          </w:tcPr>
          <w:p w14:paraId="5E3A001A" w14:textId="77777777" w:rsidR="000E6143" w:rsidRPr="00E647AC" w:rsidRDefault="000E6143" w:rsidP="00E647AC">
            <w:pPr>
              <w:ind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sz w:val="22"/>
                <w:szCs w:val="22"/>
              </w:rPr>
              <w:t xml:space="preserve">Прочность бетона </w:t>
            </w:r>
          </w:p>
        </w:tc>
        <w:tc>
          <w:tcPr>
            <w:tcW w:w="1985" w:type="dxa"/>
          </w:tcPr>
          <w:p w14:paraId="7222C8F3" w14:textId="77777777" w:rsidR="000E6143" w:rsidRPr="00E647AC" w:rsidRDefault="000E6143" w:rsidP="00E647AC">
            <w:pPr>
              <w:ind w:left="-57"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sz w:val="22"/>
                <w:szCs w:val="22"/>
              </w:rPr>
              <w:t>ГОСТ 10180-2012</w:t>
            </w:r>
          </w:p>
        </w:tc>
      </w:tr>
      <w:tr w:rsidR="000E6143" w14:paraId="1222EF81" w14:textId="77777777" w:rsidTr="00892541">
        <w:trPr>
          <w:trHeight w:val="261"/>
        </w:trPr>
        <w:tc>
          <w:tcPr>
            <w:tcW w:w="1842" w:type="dxa"/>
            <w:vMerge/>
          </w:tcPr>
          <w:p w14:paraId="5047FE29" w14:textId="77777777" w:rsidR="000E6143" w:rsidRPr="003D4E76" w:rsidRDefault="000E6143" w:rsidP="004C313B">
            <w:pPr>
              <w:spacing w:line="60" w:lineRule="atLeast"/>
              <w:rPr>
                <w:rFonts w:ascii="ArialMT" w:hAnsi="ArialMT" w:cs="ArialMT"/>
              </w:rPr>
            </w:pPr>
          </w:p>
        </w:tc>
        <w:tc>
          <w:tcPr>
            <w:tcW w:w="2126" w:type="dxa"/>
            <w:vMerge/>
          </w:tcPr>
          <w:p w14:paraId="74EE4A0D" w14:textId="77777777" w:rsidR="000E6143" w:rsidRPr="003D4E76" w:rsidRDefault="000E6143" w:rsidP="004B6405">
            <w:pPr>
              <w:suppressAutoHyphens/>
              <w:ind w:right="-23"/>
              <w:jc w:val="both"/>
              <w:rPr>
                <w:rFonts w:ascii="ArialMT" w:hAnsi="ArialMT" w:cs="ArialMT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9BC8C9" w14:textId="77777777" w:rsidR="000E6143" w:rsidRPr="003D4E76" w:rsidRDefault="000E6143" w:rsidP="00E647AC">
            <w:pPr>
              <w:ind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3D4E76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Точность геометрических размеров</w:t>
            </w:r>
          </w:p>
          <w:p w14:paraId="1772AECC" w14:textId="77777777" w:rsidR="000E6143" w:rsidRPr="003D4E76" w:rsidRDefault="000E6143" w:rsidP="00E647AC">
            <w:pPr>
              <w:ind w:right="-1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A8919E" w14:textId="77777777" w:rsidR="000E6143" w:rsidRPr="003D4E76" w:rsidRDefault="000E6143" w:rsidP="00E647AC">
            <w:pPr>
              <w:ind w:left="-57"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3D4E76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26433.0-85</w:t>
            </w:r>
          </w:p>
          <w:p w14:paraId="4EE71524" w14:textId="77777777" w:rsidR="000E6143" w:rsidRPr="003D4E76" w:rsidRDefault="000E6143" w:rsidP="00E647AC">
            <w:pPr>
              <w:ind w:left="-57" w:right="-57"/>
              <w:rPr>
                <w:sz w:val="22"/>
                <w:szCs w:val="22"/>
              </w:rPr>
            </w:pPr>
            <w:r w:rsidRPr="003D4E76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26433.1-89</w:t>
            </w:r>
          </w:p>
        </w:tc>
      </w:tr>
      <w:tr w:rsidR="000E6143" w14:paraId="2F2290C4" w14:textId="77777777" w:rsidTr="0060394E">
        <w:tc>
          <w:tcPr>
            <w:tcW w:w="1842" w:type="dxa"/>
            <w:vMerge/>
          </w:tcPr>
          <w:p w14:paraId="614AF124" w14:textId="77777777" w:rsidR="000E6143" w:rsidRPr="003D4E76" w:rsidRDefault="000E6143" w:rsidP="004C313B">
            <w:pPr>
              <w:spacing w:line="60" w:lineRule="atLeast"/>
            </w:pPr>
          </w:p>
        </w:tc>
        <w:tc>
          <w:tcPr>
            <w:tcW w:w="2126" w:type="dxa"/>
            <w:vMerge/>
          </w:tcPr>
          <w:p w14:paraId="1311E4A6" w14:textId="77777777" w:rsidR="000E6143" w:rsidRPr="003D4E76" w:rsidRDefault="000E6143" w:rsidP="004B6405">
            <w:pPr>
              <w:suppressAutoHyphens/>
              <w:ind w:left="-41" w:right="-2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07D5D5E" w14:textId="77777777" w:rsidR="000E6143" w:rsidRPr="003D4E76" w:rsidRDefault="000E6143" w:rsidP="00E647AC">
            <w:pPr>
              <w:ind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3D4E76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Внешний вид</w:t>
            </w:r>
          </w:p>
          <w:p w14:paraId="5473A74E" w14:textId="77777777" w:rsidR="000E6143" w:rsidRPr="003D4E76" w:rsidRDefault="000E6143" w:rsidP="00E647AC">
            <w:pPr>
              <w:ind w:right="-57"/>
              <w:rPr>
                <w:sz w:val="22"/>
                <w:szCs w:val="22"/>
              </w:rPr>
            </w:pPr>
            <w:r w:rsidRPr="003D4E76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1985" w:type="dxa"/>
          </w:tcPr>
          <w:p w14:paraId="73E6321A" w14:textId="77777777" w:rsidR="000E6143" w:rsidRPr="003D4E76" w:rsidRDefault="000E6143" w:rsidP="00E647AC">
            <w:pPr>
              <w:ind w:left="-57"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3D4E76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13015.0-83</w:t>
            </w:r>
          </w:p>
          <w:p w14:paraId="611CF652" w14:textId="77777777" w:rsidR="000E6143" w:rsidRPr="003D4E76" w:rsidRDefault="000E6143" w:rsidP="00E647AC">
            <w:pPr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0E6143" w14:paraId="796755B5" w14:textId="77777777" w:rsidTr="0060394E">
        <w:tc>
          <w:tcPr>
            <w:tcW w:w="1842" w:type="dxa"/>
            <w:vMerge/>
          </w:tcPr>
          <w:p w14:paraId="5C187509" w14:textId="77777777" w:rsidR="000E6143" w:rsidRPr="003D4E76" w:rsidRDefault="000E6143" w:rsidP="004C313B">
            <w:pPr>
              <w:jc w:val="center"/>
            </w:pPr>
          </w:p>
        </w:tc>
        <w:tc>
          <w:tcPr>
            <w:tcW w:w="2126" w:type="dxa"/>
            <w:vMerge/>
          </w:tcPr>
          <w:p w14:paraId="314EBF33" w14:textId="77777777" w:rsidR="000E6143" w:rsidRPr="003D4E76" w:rsidRDefault="000E6143" w:rsidP="00FF5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509D4B4" w14:textId="77777777" w:rsidR="000E6143" w:rsidRPr="00E647AC" w:rsidRDefault="000E6143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 xml:space="preserve">Соответствия однотонности цвета лицевых поверхностей </w:t>
            </w:r>
          </w:p>
          <w:p w14:paraId="5531DAAD" w14:textId="77777777" w:rsidR="000E6143" w:rsidRPr="00E647AC" w:rsidRDefault="000E6143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Соответствие рисунка лицевых поверхностей рифленых или рельефных плит</w:t>
            </w:r>
          </w:p>
          <w:p w14:paraId="749EFE27" w14:textId="77777777" w:rsidR="000E6143" w:rsidRPr="00E647AC" w:rsidRDefault="000E6143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Маркировка</w:t>
            </w:r>
          </w:p>
          <w:p w14:paraId="1289202C" w14:textId="77777777" w:rsidR="000E6143" w:rsidRPr="00E647AC" w:rsidRDefault="000E6143" w:rsidP="00E647AC">
            <w:pPr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</w:tcPr>
          <w:p w14:paraId="31A3F128" w14:textId="77777777" w:rsidR="000E6143" w:rsidRPr="00E647AC" w:rsidRDefault="000E6143" w:rsidP="00E647AC">
            <w:pPr>
              <w:ind w:left="-57"/>
              <w:rPr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СТБ 1374-2003</w:t>
            </w:r>
          </w:p>
        </w:tc>
      </w:tr>
      <w:tr w:rsidR="000E6143" w14:paraId="1DE842B7" w14:textId="77777777" w:rsidTr="0060394E">
        <w:tc>
          <w:tcPr>
            <w:tcW w:w="1842" w:type="dxa"/>
            <w:vMerge w:val="restart"/>
          </w:tcPr>
          <w:p w14:paraId="0C4FFA37" w14:textId="77777777" w:rsidR="000E6143" w:rsidRPr="003D4E76" w:rsidRDefault="000E6143" w:rsidP="000E6143">
            <w:pPr>
              <w:spacing w:line="216" w:lineRule="auto"/>
              <w:ind w:right="-57"/>
              <w:rPr>
                <w:rFonts w:eastAsia="Times New Roman"/>
                <w:spacing w:val="-6"/>
                <w:lang w:eastAsia="ru-RU"/>
              </w:rPr>
            </w:pPr>
            <w:r w:rsidRPr="003D4E76">
              <w:rPr>
                <w:rFonts w:eastAsia="Times New Roman"/>
                <w:spacing w:val="-6"/>
                <w:lang w:eastAsia="ru-RU"/>
              </w:rPr>
              <w:t>Плиты бетонные для тротуаров</w:t>
            </w:r>
          </w:p>
        </w:tc>
        <w:tc>
          <w:tcPr>
            <w:tcW w:w="2126" w:type="dxa"/>
            <w:vMerge w:val="restart"/>
          </w:tcPr>
          <w:p w14:paraId="733ED463" w14:textId="77777777" w:rsidR="000E6143" w:rsidRPr="003D4E76" w:rsidRDefault="000E6143" w:rsidP="000E6143">
            <w:pPr>
              <w:spacing w:line="192" w:lineRule="auto"/>
              <w:ind w:left="-57" w:right="-57"/>
              <w:rPr>
                <w:rFonts w:eastAsia="Times New Roman"/>
                <w:bCs/>
                <w:iCs/>
                <w:spacing w:val="-4"/>
                <w:sz w:val="22"/>
                <w:szCs w:val="22"/>
                <w:lang w:eastAsia="ru-RU"/>
              </w:rPr>
            </w:pPr>
            <w:r w:rsidRPr="003D4E76">
              <w:rPr>
                <w:rFonts w:eastAsia="Times New Roman"/>
                <w:bCs/>
                <w:iCs/>
                <w:spacing w:val="-4"/>
                <w:sz w:val="22"/>
                <w:szCs w:val="22"/>
                <w:lang w:eastAsia="ru-RU"/>
              </w:rPr>
              <w:t>СТБ 1071-2007</w:t>
            </w:r>
          </w:p>
        </w:tc>
        <w:tc>
          <w:tcPr>
            <w:tcW w:w="3544" w:type="dxa"/>
          </w:tcPr>
          <w:p w14:paraId="4C66D3F3" w14:textId="77777777" w:rsidR="000E6143" w:rsidRPr="00E647AC" w:rsidRDefault="000E6143" w:rsidP="00E647AC">
            <w:pPr>
              <w:ind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sz w:val="22"/>
                <w:szCs w:val="22"/>
              </w:rPr>
              <w:t xml:space="preserve">Прочность бетона </w:t>
            </w:r>
          </w:p>
        </w:tc>
        <w:tc>
          <w:tcPr>
            <w:tcW w:w="1985" w:type="dxa"/>
          </w:tcPr>
          <w:p w14:paraId="1FDDE007" w14:textId="77777777" w:rsidR="000E6143" w:rsidRPr="00E647AC" w:rsidRDefault="000E6143" w:rsidP="00E647AC">
            <w:pPr>
              <w:ind w:left="-57"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sz w:val="22"/>
                <w:szCs w:val="22"/>
              </w:rPr>
              <w:t>ГОСТ 10180-2012</w:t>
            </w:r>
          </w:p>
        </w:tc>
      </w:tr>
      <w:tr w:rsidR="000E6143" w14:paraId="00B61838" w14:textId="77777777" w:rsidTr="0060394E">
        <w:tc>
          <w:tcPr>
            <w:tcW w:w="1842" w:type="dxa"/>
            <w:vMerge/>
          </w:tcPr>
          <w:p w14:paraId="7254159C" w14:textId="77777777" w:rsidR="000E6143" w:rsidRPr="003D4E76" w:rsidRDefault="000E6143" w:rsidP="000E6143">
            <w:pPr>
              <w:spacing w:line="60" w:lineRule="atLeast"/>
              <w:rPr>
                <w:rFonts w:ascii="ArialMT" w:hAnsi="ArialMT" w:cs="ArialMT"/>
              </w:rPr>
            </w:pPr>
          </w:p>
        </w:tc>
        <w:tc>
          <w:tcPr>
            <w:tcW w:w="2126" w:type="dxa"/>
            <w:vMerge/>
          </w:tcPr>
          <w:p w14:paraId="1ECDE52E" w14:textId="77777777" w:rsidR="000E6143" w:rsidRPr="003D4E76" w:rsidRDefault="000E6143" w:rsidP="000E6143">
            <w:pPr>
              <w:suppressAutoHyphens/>
              <w:ind w:right="-23"/>
              <w:jc w:val="both"/>
              <w:rPr>
                <w:rFonts w:ascii="ArialMT" w:hAnsi="ArialMT" w:cs="ArialMT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DDD194" w14:textId="77777777" w:rsidR="000E6143" w:rsidRPr="00E647AC" w:rsidRDefault="000E6143" w:rsidP="00E647AC">
            <w:pPr>
              <w:ind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Точность геометрических размеров</w:t>
            </w:r>
          </w:p>
          <w:p w14:paraId="67BDF99F" w14:textId="77777777" w:rsidR="000E6143" w:rsidRPr="00E647AC" w:rsidRDefault="000E6143" w:rsidP="00E647AC">
            <w:pPr>
              <w:ind w:right="-1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E4750" w14:textId="77777777" w:rsidR="000E6143" w:rsidRPr="00E647AC" w:rsidRDefault="000E6143" w:rsidP="00E647AC">
            <w:pPr>
              <w:ind w:left="-57"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26433.0-85</w:t>
            </w:r>
          </w:p>
          <w:p w14:paraId="6AA2C03F" w14:textId="77777777" w:rsidR="000E6143" w:rsidRPr="00E647AC" w:rsidRDefault="000E6143" w:rsidP="00E647AC">
            <w:pPr>
              <w:ind w:left="-57" w:right="-57"/>
              <w:rPr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26433.1-89</w:t>
            </w:r>
          </w:p>
        </w:tc>
      </w:tr>
      <w:tr w:rsidR="000E6143" w14:paraId="0A2FAF94" w14:textId="77777777" w:rsidTr="00892541">
        <w:trPr>
          <w:trHeight w:val="208"/>
        </w:trPr>
        <w:tc>
          <w:tcPr>
            <w:tcW w:w="1842" w:type="dxa"/>
            <w:vMerge/>
          </w:tcPr>
          <w:p w14:paraId="64CBBBF6" w14:textId="77777777" w:rsidR="000E6143" w:rsidRPr="003D4E76" w:rsidRDefault="000E6143" w:rsidP="000E6143">
            <w:pPr>
              <w:spacing w:line="60" w:lineRule="atLeast"/>
            </w:pPr>
          </w:p>
        </w:tc>
        <w:tc>
          <w:tcPr>
            <w:tcW w:w="2126" w:type="dxa"/>
            <w:vMerge/>
          </w:tcPr>
          <w:p w14:paraId="76F6BF3B" w14:textId="77777777" w:rsidR="000E6143" w:rsidRPr="003D4E76" w:rsidRDefault="000E6143" w:rsidP="000E6143">
            <w:pPr>
              <w:suppressAutoHyphens/>
              <w:ind w:left="-41" w:right="-2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3133131" w14:textId="77777777" w:rsidR="000E6143" w:rsidRPr="00E647AC" w:rsidRDefault="000E6143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1985" w:type="dxa"/>
          </w:tcPr>
          <w:p w14:paraId="42532142" w14:textId="77777777" w:rsidR="000E6143" w:rsidRPr="00E647AC" w:rsidRDefault="000E6143" w:rsidP="00E647AC">
            <w:pPr>
              <w:ind w:left="-57" w:right="-57"/>
              <w:rPr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13015.0-83</w:t>
            </w:r>
          </w:p>
        </w:tc>
      </w:tr>
      <w:tr w:rsidR="000E6143" w14:paraId="77E5F044" w14:textId="77777777" w:rsidTr="00892541">
        <w:trPr>
          <w:trHeight w:val="139"/>
        </w:trPr>
        <w:tc>
          <w:tcPr>
            <w:tcW w:w="1842" w:type="dxa"/>
            <w:vMerge/>
          </w:tcPr>
          <w:p w14:paraId="626F88FF" w14:textId="77777777" w:rsidR="000E6143" w:rsidRPr="003D4E76" w:rsidRDefault="000E6143" w:rsidP="000E6143">
            <w:pPr>
              <w:jc w:val="center"/>
            </w:pPr>
          </w:p>
        </w:tc>
        <w:tc>
          <w:tcPr>
            <w:tcW w:w="2126" w:type="dxa"/>
            <w:vMerge/>
          </w:tcPr>
          <w:p w14:paraId="6BE77C5F" w14:textId="77777777" w:rsidR="000E6143" w:rsidRPr="003D4E76" w:rsidRDefault="000E6143" w:rsidP="000E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A9B2B45" w14:textId="77777777" w:rsidR="000E6143" w:rsidRPr="00E647AC" w:rsidRDefault="000E6143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</w:tcPr>
          <w:p w14:paraId="1DD7B921" w14:textId="77777777" w:rsidR="000E6143" w:rsidRPr="00E647AC" w:rsidRDefault="000E6143" w:rsidP="00E647AC">
            <w:pPr>
              <w:ind w:left="-57"/>
              <w:rPr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СТБ 1071-2007</w:t>
            </w:r>
          </w:p>
        </w:tc>
      </w:tr>
      <w:tr w:rsidR="00FD368E" w14:paraId="2D02F727" w14:textId="77777777" w:rsidTr="00892541">
        <w:trPr>
          <w:trHeight w:val="85"/>
        </w:trPr>
        <w:tc>
          <w:tcPr>
            <w:tcW w:w="1842" w:type="dxa"/>
            <w:vMerge w:val="restart"/>
          </w:tcPr>
          <w:p w14:paraId="4B3F5345" w14:textId="77777777" w:rsidR="00FD368E" w:rsidRPr="003D4E76" w:rsidRDefault="00FD368E" w:rsidP="00892541">
            <w:pPr>
              <w:spacing w:line="216" w:lineRule="auto"/>
              <w:ind w:right="-57"/>
              <w:rPr>
                <w:rFonts w:eastAsia="Times New Roman"/>
                <w:spacing w:val="-6"/>
                <w:lang w:eastAsia="ru-RU"/>
              </w:rPr>
            </w:pPr>
            <w:r w:rsidRPr="003D4E76">
              <w:rPr>
                <w:rFonts w:eastAsia="Times New Roman"/>
                <w:spacing w:val="-6"/>
                <w:lang w:eastAsia="ru-RU"/>
              </w:rPr>
              <w:t xml:space="preserve">Камни бортовые бетонные </w:t>
            </w:r>
          </w:p>
        </w:tc>
        <w:tc>
          <w:tcPr>
            <w:tcW w:w="2126" w:type="dxa"/>
            <w:vMerge w:val="restart"/>
          </w:tcPr>
          <w:p w14:paraId="576A4D90" w14:textId="77777777" w:rsidR="00FD368E" w:rsidRPr="003D4E76" w:rsidRDefault="00FD368E" w:rsidP="00892541">
            <w:pPr>
              <w:spacing w:line="192" w:lineRule="auto"/>
              <w:ind w:left="-57" w:right="-57"/>
              <w:rPr>
                <w:rFonts w:eastAsia="Times New Roman"/>
                <w:bCs/>
                <w:iCs/>
                <w:spacing w:val="-4"/>
                <w:sz w:val="22"/>
                <w:szCs w:val="22"/>
                <w:lang w:eastAsia="ru-RU"/>
              </w:rPr>
            </w:pPr>
            <w:r w:rsidRPr="003D4E76">
              <w:rPr>
                <w:rFonts w:eastAsia="Times New Roman"/>
                <w:bCs/>
                <w:iCs/>
                <w:spacing w:val="-4"/>
                <w:sz w:val="22"/>
                <w:szCs w:val="22"/>
                <w:lang w:eastAsia="ru-RU"/>
              </w:rPr>
              <w:t>СТБ 1097-2012</w:t>
            </w:r>
          </w:p>
        </w:tc>
        <w:tc>
          <w:tcPr>
            <w:tcW w:w="3544" w:type="dxa"/>
          </w:tcPr>
          <w:p w14:paraId="242E82CD" w14:textId="77777777" w:rsidR="00FD368E" w:rsidRPr="00E647AC" w:rsidRDefault="00FD368E" w:rsidP="00E647AC">
            <w:pPr>
              <w:ind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sz w:val="22"/>
                <w:szCs w:val="22"/>
              </w:rPr>
              <w:t xml:space="preserve">Прочность бетона </w:t>
            </w:r>
          </w:p>
        </w:tc>
        <w:tc>
          <w:tcPr>
            <w:tcW w:w="1985" w:type="dxa"/>
          </w:tcPr>
          <w:p w14:paraId="275CC51F" w14:textId="77777777" w:rsidR="00FD368E" w:rsidRPr="00E647AC" w:rsidRDefault="00FD368E" w:rsidP="00E647AC">
            <w:pPr>
              <w:ind w:left="-57"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sz w:val="22"/>
                <w:szCs w:val="22"/>
              </w:rPr>
              <w:t>ГОСТ 10180-2012</w:t>
            </w:r>
          </w:p>
        </w:tc>
      </w:tr>
      <w:tr w:rsidR="00FD368E" w14:paraId="09B8C76E" w14:textId="77777777" w:rsidTr="00892541">
        <w:trPr>
          <w:trHeight w:val="201"/>
        </w:trPr>
        <w:tc>
          <w:tcPr>
            <w:tcW w:w="1842" w:type="dxa"/>
            <w:vMerge/>
          </w:tcPr>
          <w:p w14:paraId="65D0522E" w14:textId="77777777" w:rsidR="00FD368E" w:rsidRPr="003D4E76" w:rsidRDefault="00FD368E" w:rsidP="00892541">
            <w:pPr>
              <w:spacing w:line="60" w:lineRule="atLeast"/>
              <w:rPr>
                <w:rFonts w:ascii="ArialMT" w:hAnsi="ArialMT" w:cs="ArialMT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EDA5B3" w14:textId="77777777" w:rsidR="00FD368E" w:rsidRPr="003D4E76" w:rsidRDefault="00FD368E" w:rsidP="00892541">
            <w:pPr>
              <w:suppressAutoHyphens/>
              <w:ind w:right="-23"/>
              <w:jc w:val="both"/>
              <w:rPr>
                <w:rFonts w:ascii="ArialMT" w:hAnsi="ArialMT" w:cs="ArialMT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FA8896" w14:textId="77777777" w:rsidR="00FD368E" w:rsidRPr="00E647AC" w:rsidRDefault="00FD368E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Точность геометрических размеров</w:t>
            </w:r>
          </w:p>
        </w:tc>
        <w:tc>
          <w:tcPr>
            <w:tcW w:w="1985" w:type="dxa"/>
          </w:tcPr>
          <w:p w14:paraId="7C56C40C" w14:textId="77777777" w:rsidR="00FD368E" w:rsidRPr="00E647AC" w:rsidRDefault="00FD368E" w:rsidP="00E647AC">
            <w:pPr>
              <w:ind w:left="-57" w:righ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26433.0-85</w:t>
            </w:r>
          </w:p>
          <w:p w14:paraId="27ABED3B" w14:textId="77777777" w:rsidR="00FD368E" w:rsidRPr="00E647AC" w:rsidRDefault="00FD368E" w:rsidP="00E647AC">
            <w:pPr>
              <w:ind w:left="-57" w:right="-57"/>
              <w:rPr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26433.1-89</w:t>
            </w:r>
          </w:p>
        </w:tc>
      </w:tr>
      <w:tr w:rsidR="00FD368E" w14:paraId="1460B15E" w14:textId="77777777" w:rsidTr="00892541">
        <w:trPr>
          <w:trHeight w:val="65"/>
        </w:trPr>
        <w:tc>
          <w:tcPr>
            <w:tcW w:w="1842" w:type="dxa"/>
            <w:vMerge/>
          </w:tcPr>
          <w:p w14:paraId="10C77605" w14:textId="77777777" w:rsidR="00FD368E" w:rsidRPr="003D4E76" w:rsidRDefault="00FD368E" w:rsidP="00892541">
            <w:pPr>
              <w:spacing w:line="6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F0753FD" w14:textId="77777777" w:rsidR="00FD368E" w:rsidRPr="003D4E76" w:rsidRDefault="00FD368E" w:rsidP="00892541">
            <w:pPr>
              <w:suppressAutoHyphens/>
              <w:ind w:left="-41" w:right="-2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72DF743" w14:textId="77777777" w:rsidR="00FD368E" w:rsidRPr="00E647AC" w:rsidRDefault="00FD368E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 xml:space="preserve">Качество поверхности бетонной поверхности, </w:t>
            </w:r>
          </w:p>
        </w:tc>
        <w:tc>
          <w:tcPr>
            <w:tcW w:w="1985" w:type="dxa"/>
          </w:tcPr>
          <w:p w14:paraId="6973A3D2" w14:textId="77777777" w:rsidR="00FD368E" w:rsidRPr="00E647AC" w:rsidRDefault="00FD368E" w:rsidP="00E647AC">
            <w:pPr>
              <w:ind w:left="-57" w:right="-57"/>
              <w:rPr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13015.0-83</w:t>
            </w:r>
          </w:p>
        </w:tc>
      </w:tr>
      <w:tr w:rsidR="00FD368E" w14:paraId="135F7D51" w14:textId="77777777" w:rsidTr="00892541">
        <w:trPr>
          <w:trHeight w:val="65"/>
        </w:trPr>
        <w:tc>
          <w:tcPr>
            <w:tcW w:w="1842" w:type="dxa"/>
            <w:vMerge/>
          </w:tcPr>
          <w:p w14:paraId="5C812336" w14:textId="77777777" w:rsidR="00FD368E" w:rsidRPr="003D4E76" w:rsidRDefault="00FD368E" w:rsidP="00892541">
            <w:pPr>
              <w:spacing w:line="6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30B412" w14:textId="77777777" w:rsidR="00FD368E" w:rsidRPr="003D4E76" w:rsidRDefault="00FD368E" w:rsidP="00892541">
            <w:pPr>
              <w:suppressAutoHyphens/>
              <w:ind w:left="-41" w:right="-2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478EE22" w14:textId="77777777" w:rsidR="00FD368E" w:rsidRPr="00E647AC" w:rsidRDefault="00FD368E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Однотонности цвета</w:t>
            </w:r>
          </w:p>
        </w:tc>
        <w:tc>
          <w:tcPr>
            <w:tcW w:w="1985" w:type="dxa"/>
            <w:vMerge w:val="restart"/>
          </w:tcPr>
          <w:p w14:paraId="4E544ECA" w14:textId="77777777" w:rsidR="00FD368E" w:rsidRPr="00E647AC" w:rsidRDefault="00FD368E" w:rsidP="00E647AC">
            <w:pPr>
              <w:ind w:left="-57"/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СТБ 1097-2012</w:t>
            </w:r>
          </w:p>
        </w:tc>
      </w:tr>
      <w:tr w:rsidR="00FD368E" w14:paraId="17B390BF" w14:textId="77777777" w:rsidTr="00892541">
        <w:trPr>
          <w:trHeight w:val="153"/>
        </w:trPr>
        <w:tc>
          <w:tcPr>
            <w:tcW w:w="1842" w:type="dxa"/>
            <w:vMerge/>
          </w:tcPr>
          <w:p w14:paraId="51574F69" w14:textId="77777777" w:rsidR="00FD368E" w:rsidRPr="003D4E76" w:rsidRDefault="00FD368E" w:rsidP="00892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8E57D2" w14:textId="77777777" w:rsidR="00FD368E" w:rsidRPr="003D4E76" w:rsidRDefault="00FD368E" w:rsidP="00892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8CBE39C" w14:textId="77777777" w:rsidR="00FD368E" w:rsidRPr="00E647AC" w:rsidRDefault="00FD368E" w:rsidP="00E647AC">
            <w:pPr>
              <w:ind w:right="-57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</w:tcPr>
          <w:p w14:paraId="40E7CD16" w14:textId="77777777" w:rsidR="00FD368E" w:rsidRPr="00E647AC" w:rsidRDefault="00FD368E" w:rsidP="00E647AC">
            <w:pPr>
              <w:ind w:left="-57"/>
              <w:rPr>
                <w:sz w:val="22"/>
                <w:szCs w:val="22"/>
              </w:rPr>
            </w:pPr>
          </w:p>
        </w:tc>
      </w:tr>
      <w:tr w:rsidR="00FD368E" w14:paraId="15F749CA" w14:textId="77777777" w:rsidTr="00892541">
        <w:trPr>
          <w:trHeight w:val="101"/>
        </w:trPr>
        <w:tc>
          <w:tcPr>
            <w:tcW w:w="1842" w:type="dxa"/>
            <w:vMerge/>
          </w:tcPr>
          <w:p w14:paraId="5EC4BB5D" w14:textId="77777777" w:rsidR="00FD368E" w:rsidRPr="003D4E76" w:rsidRDefault="00FD368E" w:rsidP="006D3DC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C54BFAB" w14:textId="77777777" w:rsidR="00FD368E" w:rsidRPr="003D4E76" w:rsidRDefault="00FD368E" w:rsidP="007F4697">
            <w:pPr>
              <w:spacing w:line="6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A49D7A5" w14:textId="77777777" w:rsidR="00FD368E" w:rsidRPr="00E647AC" w:rsidRDefault="00FD368E" w:rsidP="00E647AC">
            <w:pPr>
              <w:tabs>
                <w:tab w:val="left" w:pos="362"/>
              </w:tabs>
              <w:ind w:right="-108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vMerge/>
          </w:tcPr>
          <w:p w14:paraId="1DE28439" w14:textId="77777777" w:rsidR="00FD368E" w:rsidRPr="00E647AC" w:rsidRDefault="00FD368E" w:rsidP="00E647A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368E" w14:paraId="5CD6420C" w14:textId="77777777" w:rsidTr="0060394E">
        <w:trPr>
          <w:trHeight w:val="281"/>
        </w:trPr>
        <w:tc>
          <w:tcPr>
            <w:tcW w:w="1842" w:type="dxa"/>
            <w:vMerge/>
          </w:tcPr>
          <w:p w14:paraId="4AD67E02" w14:textId="77777777" w:rsidR="00FD368E" w:rsidRPr="003D4E76" w:rsidRDefault="00FD368E" w:rsidP="006D3DC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1ACF256" w14:textId="77777777" w:rsidR="00FD368E" w:rsidRPr="003D4E76" w:rsidRDefault="00FD368E" w:rsidP="007F4697">
            <w:pPr>
              <w:spacing w:line="6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2D99E65" w14:textId="77777777" w:rsidR="00FD368E" w:rsidRPr="00E647AC" w:rsidRDefault="00FD368E" w:rsidP="00E647AC">
            <w:pPr>
              <w:tabs>
                <w:tab w:val="left" w:pos="362"/>
              </w:tabs>
              <w:ind w:right="-108"/>
              <w:rPr>
                <w:sz w:val="22"/>
                <w:szCs w:val="22"/>
              </w:rPr>
            </w:pPr>
            <w:r w:rsidRPr="00E647A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5" w:type="dxa"/>
          </w:tcPr>
          <w:p w14:paraId="719E314D" w14:textId="77777777" w:rsidR="00FD368E" w:rsidRPr="00E647AC" w:rsidRDefault="00FD368E" w:rsidP="00E647AC">
            <w:pPr>
              <w:jc w:val="both"/>
              <w:rPr>
                <w:b/>
                <w:sz w:val="22"/>
                <w:szCs w:val="22"/>
              </w:rPr>
            </w:pPr>
            <w:r w:rsidRPr="00E647AC">
              <w:rPr>
                <w:rFonts w:eastAsia="Times New Roman"/>
                <w:bCs/>
                <w:iCs/>
                <w:sz w:val="22"/>
                <w:szCs w:val="22"/>
                <w:lang w:eastAsia="ru-RU"/>
              </w:rPr>
              <w:t>ГОСТ 13015.1-83</w:t>
            </w:r>
          </w:p>
        </w:tc>
      </w:tr>
    </w:tbl>
    <w:p w14:paraId="22B0A67F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1641" w14:textId="77777777" w:rsidR="00123A37" w:rsidRDefault="00123A37">
      <w:r>
        <w:separator/>
      </w:r>
    </w:p>
  </w:endnote>
  <w:endnote w:type="continuationSeparator" w:id="0">
    <w:p w14:paraId="2022A380" w14:textId="77777777" w:rsidR="00123A37" w:rsidRDefault="0012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FD368E" w:rsidRPr="00265097" w14:paraId="5EECD7AF" w14:textId="77777777" w:rsidTr="00265097">
      <w:trPr>
        <w:trHeight w:val="1247"/>
      </w:trPr>
      <w:tc>
        <w:tcPr>
          <w:tcW w:w="3528" w:type="dxa"/>
        </w:tcPr>
        <w:p w14:paraId="18421F60" w14:textId="77777777" w:rsidR="00FD368E" w:rsidRPr="00265097" w:rsidRDefault="00FD368E" w:rsidP="00265097">
          <w:pPr>
            <w:rPr>
              <w:sz w:val="20"/>
              <w:szCs w:val="20"/>
            </w:rPr>
          </w:pPr>
        </w:p>
        <w:p w14:paraId="3BBA7394" w14:textId="77777777" w:rsidR="00FD368E" w:rsidRPr="00265097" w:rsidRDefault="00FD368E" w:rsidP="00265097">
          <w:pPr>
            <w:rPr>
              <w:sz w:val="20"/>
              <w:szCs w:val="20"/>
            </w:rPr>
          </w:pPr>
        </w:p>
        <w:p w14:paraId="7AF0B61A" w14:textId="77777777" w:rsidR="00FD368E" w:rsidRPr="00265097" w:rsidRDefault="00FD368E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7F86EC44" w14:textId="77777777" w:rsidR="00FD368E" w:rsidRPr="00265097" w:rsidRDefault="00FD368E" w:rsidP="00265097">
          <w:pPr>
            <w:jc w:val="center"/>
            <w:rPr>
              <w:sz w:val="20"/>
              <w:szCs w:val="20"/>
            </w:rPr>
          </w:pPr>
        </w:p>
        <w:p w14:paraId="7622F166" w14:textId="77777777" w:rsidR="00FD368E" w:rsidRPr="00265097" w:rsidRDefault="00FD368E" w:rsidP="00265097">
          <w:pPr>
            <w:jc w:val="center"/>
            <w:rPr>
              <w:sz w:val="20"/>
              <w:szCs w:val="20"/>
            </w:rPr>
          </w:pPr>
        </w:p>
        <w:p w14:paraId="3593CA45" w14:textId="77777777" w:rsidR="00FD368E" w:rsidRPr="00265097" w:rsidRDefault="00FD368E" w:rsidP="00265097">
          <w:pPr>
            <w:jc w:val="center"/>
            <w:rPr>
              <w:sz w:val="20"/>
              <w:szCs w:val="20"/>
            </w:rPr>
          </w:pPr>
        </w:p>
        <w:p w14:paraId="01C3886B" w14:textId="77777777" w:rsidR="00FD368E" w:rsidRPr="00265097" w:rsidRDefault="00FD368E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4555320F" w14:textId="77777777" w:rsidR="00FD368E" w:rsidRPr="00265097" w:rsidRDefault="00FD368E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706E4456" w14:textId="77777777" w:rsidR="00FD368E" w:rsidRPr="00265097" w:rsidRDefault="00FD368E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14094BF" w14:textId="77777777" w:rsidR="00FD368E" w:rsidRPr="00265097" w:rsidRDefault="00FD368E" w:rsidP="00265097">
          <w:pPr>
            <w:rPr>
              <w:sz w:val="20"/>
              <w:szCs w:val="20"/>
            </w:rPr>
          </w:pPr>
        </w:p>
        <w:p w14:paraId="359746D1" w14:textId="77777777" w:rsidR="00FD368E" w:rsidRDefault="00FD368E" w:rsidP="00265097">
          <w:pPr>
            <w:rPr>
              <w:u w:val="single"/>
            </w:rPr>
          </w:pPr>
        </w:p>
        <w:p w14:paraId="07849B31" w14:textId="77777777" w:rsidR="00FD368E" w:rsidRPr="00265097" w:rsidRDefault="00FD368E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542636C" w14:textId="77777777" w:rsidR="00FD368E" w:rsidRPr="00265097" w:rsidRDefault="00FD368E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3F1B5048" w14:textId="77777777" w:rsidR="00FD368E" w:rsidRDefault="00FD36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0B55" w14:textId="77777777" w:rsidR="00123A37" w:rsidRDefault="00123A37">
      <w:r>
        <w:separator/>
      </w:r>
    </w:p>
  </w:footnote>
  <w:footnote w:type="continuationSeparator" w:id="0">
    <w:p w14:paraId="03DB85B5" w14:textId="77777777" w:rsidR="00123A37" w:rsidRDefault="00123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ADAB" w14:textId="77777777" w:rsidR="00FD368E" w:rsidRDefault="00FD368E">
    <w:pPr>
      <w:pStyle w:val="a3"/>
    </w:pPr>
    <w:r>
      <w:rPr>
        <w:noProof/>
      </w:rPr>
      <w:pict w14:anchorId="0A35E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FD368E" w14:paraId="5A7D52DB" w14:textId="77777777" w:rsidTr="00265097">
      <w:tc>
        <w:tcPr>
          <w:tcW w:w="6039" w:type="dxa"/>
          <w:gridSpan w:val="7"/>
        </w:tcPr>
        <w:p w14:paraId="5B6C080A" w14:textId="77777777" w:rsidR="00FD368E" w:rsidRPr="00265097" w:rsidRDefault="00FD368E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FD368E" w14:paraId="15A9BA02" w14:textId="77777777" w:rsidTr="00265097">
      <w:tc>
        <w:tcPr>
          <w:tcW w:w="465" w:type="dxa"/>
        </w:tcPr>
        <w:p w14:paraId="14E072A1" w14:textId="77777777" w:rsidR="00FD368E" w:rsidRPr="00265097" w:rsidRDefault="00FD368E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19A4084" w14:textId="77777777" w:rsidR="00FD368E" w:rsidRPr="00E647AC" w:rsidRDefault="00FD368E" w:rsidP="00E647AC">
          <w:pPr>
            <w:rPr>
              <w:b/>
              <w:sz w:val="22"/>
              <w:szCs w:val="22"/>
              <w:u w:val="single"/>
            </w:rPr>
          </w:pPr>
          <w:r w:rsidRPr="00E647AC">
            <w:rPr>
              <w:b/>
              <w:sz w:val="22"/>
              <w:szCs w:val="22"/>
              <w:u w:val="single"/>
            </w:rPr>
            <w:t>00295018.5</w:t>
          </w:r>
          <w:r w:rsidR="00E647AC" w:rsidRPr="00E647AC">
            <w:rPr>
              <w:b/>
              <w:sz w:val="22"/>
              <w:szCs w:val="22"/>
              <w:u w:val="single"/>
            </w:rPr>
            <w:t>7</w:t>
          </w:r>
          <w:r w:rsidRPr="00E647AC">
            <w:rPr>
              <w:b/>
              <w:sz w:val="22"/>
              <w:szCs w:val="22"/>
              <w:u w:val="single"/>
            </w:rPr>
            <w:t>8-2021</w:t>
          </w:r>
        </w:p>
      </w:tc>
    </w:tr>
    <w:tr w:rsidR="00FD368E" w14:paraId="4729E135" w14:textId="77777777" w:rsidTr="00265097">
      <w:tc>
        <w:tcPr>
          <w:tcW w:w="465" w:type="dxa"/>
        </w:tcPr>
        <w:p w14:paraId="2B519F18" w14:textId="77777777" w:rsidR="00FD368E" w:rsidRPr="00265097" w:rsidRDefault="00FD368E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5511BD1" w14:textId="77777777" w:rsidR="00FD368E" w:rsidRPr="00E647AC" w:rsidRDefault="00FD368E" w:rsidP="00E647AC">
          <w:pPr>
            <w:rPr>
              <w:b/>
              <w:sz w:val="22"/>
              <w:szCs w:val="22"/>
              <w:u w:val="single"/>
            </w:rPr>
          </w:pPr>
          <w:r w:rsidRPr="00E647AC">
            <w:rPr>
              <w:b/>
              <w:sz w:val="22"/>
              <w:szCs w:val="22"/>
              <w:u w:val="single"/>
            </w:rPr>
            <w:t>«</w:t>
          </w:r>
          <w:r w:rsidR="00E647AC" w:rsidRPr="00E647AC">
            <w:rPr>
              <w:b/>
              <w:sz w:val="22"/>
              <w:szCs w:val="22"/>
              <w:u w:val="single"/>
            </w:rPr>
            <w:t>01</w:t>
          </w:r>
          <w:r w:rsidRPr="00E647AC">
            <w:rPr>
              <w:b/>
              <w:sz w:val="22"/>
              <w:szCs w:val="22"/>
              <w:u w:val="single"/>
            </w:rPr>
            <w:t xml:space="preserve">» </w:t>
          </w:r>
          <w:r w:rsidR="00E647AC" w:rsidRPr="00E647AC">
            <w:rPr>
              <w:b/>
              <w:sz w:val="22"/>
              <w:szCs w:val="22"/>
              <w:u w:val="single"/>
            </w:rPr>
            <w:t>ноября</w:t>
          </w:r>
          <w:r w:rsidRPr="00E647AC">
            <w:rPr>
              <w:b/>
              <w:sz w:val="22"/>
              <w:szCs w:val="22"/>
              <w:u w:val="single"/>
            </w:rPr>
            <w:t xml:space="preserve"> 2021 г.</w:t>
          </w:r>
        </w:p>
      </w:tc>
      <w:tc>
        <w:tcPr>
          <w:tcW w:w="448" w:type="dxa"/>
        </w:tcPr>
        <w:p w14:paraId="43A51D0B" w14:textId="77777777" w:rsidR="00FD368E" w:rsidRPr="00265097" w:rsidRDefault="00FD368E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05817D2" w14:textId="77777777" w:rsidR="00FD368E" w:rsidRPr="00E647AC" w:rsidRDefault="00E647AC" w:rsidP="00C967B7">
          <w:pPr>
            <w:rPr>
              <w:b/>
              <w:sz w:val="22"/>
              <w:szCs w:val="22"/>
              <w:u w:val="single"/>
            </w:rPr>
          </w:pPr>
          <w:r w:rsidRPr="00E647AC">
            <w:rPr>
              <w:rStyle w:val="a8"/>
              <w:sz w:val="22"/>
              <w:szCs w:val="22"/>
            </w:rPr>
            <w:t>1</w:t>
          </w:r>
        </w:p>
      </w:tc>
      <w:tc>
        <w:tcPr>
          <w:tcW w:w="794" w:type="dxa"/>
        </w:tcPr>
        <w:p w14:paraId="3E96B18D" w14:textId="77777777" w:rsidR="00FD368E" w:rsidRPr="00265097" w:rsidRDefault="00FD368E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36263508" w14:textId="77777777" w:rsidR="00FD368E" w:rsidRPr="00265097" w:rsidRDefault="00FD368E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2CD4055" w14:textId="77777777" w:rsidR="00FD368E" w:rsidRPr="00E647AC" w:rsidRDefault="00FD368E" w:rsidP="00265097">
          <w:pPr>
            <w:rPr>
              <w:b/>
              <w:sz w:val="22"/>
              <w:szCs w:val="22"/>
              <w:u w:val="single"/>
            </w:rPr>
          </w:pPr>
          <w:r w:rsidRPr="00E647AC">
            <w:rPr>
              <w:rStyle w:val="a8"/>
              <w:sz w:val="22"/>
              <w:szCs w:val="22"/>
            </w:rPr>
            <w:fldChar w:fldCharType="begin"/>
          </w:r>
          <w:r w:rsidRPr="00E647AC">
            <w:rPr>
              <w:rStyle w:val="a8"/>
              <w:sz w:val="22"/>
              <w:szCs w:val="22"/>
            </w:rPr>
            <w:instrText xml:space="preserve"> PAGE </w:instrText>
          </w:r>
          <w:r w:rsidRPr="00E647AC">
            <w:rPr>
              <w:rStyle w:val="a8"/>
              <w:sz w:val="22"/>
              <w:szCs w:val="22"/>
            </w:rPr>
            <w:fldChar w:fldCharType="separate"/>
          </w:r>
          <w:r w:rsidR="00E647AC">
            <w:rPr>
              <w:rStyle w:val="a8"/>
              <w:noProof/>
              <w:sz w:val="22"/>
              <w:szCs w:val="22"/>
            </w:rPr>
            <w:t>1</w:t>
          </w:r>
          <w:r w:rsidRPr="00E647AC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CB1907D" w14:textId="77777777" w:rsidR="00FD368E" w:rsidRPr="00FA1162" w:rsidRDefault="00FD368E">
    <w:pPr>
      <w:pStyle w:val="a3"/>
    </w:pPr>
    <w:r>
      <w:rPr>
        <w:noProof/>
      </w:rPr>
      <w:pict w14:anchorId="50E5F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FD368E" w14:paraId="3F687379" w14:textId="77777777" w:rsidTr="00265097">
      <w:tc>
        <w:tcPr>
          <w:tcW w:w="9185" w:type="dxa"/>
        </w:tcPr>
        <w:p w14:paraId="3300C3E8" w14:textId="77777777" w:rsidR="00FD368E" w:rsidRPr="00265097" w:rsidRDefault="00FD368E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FD368E" w14:paraId="40644B9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522BAC8" w14:textId="77777777" w:rsidR="00FD368E" w:rsidRPr="00265097" w:rsidRDefault="00FD368E" w:rsidP="00C967B7">
          <w:pPr>
            <w:jc w:val="center"/>
            <w:rPr>
              <w:sz w:val="22"/>
              <w:szCs w:val="22"/>
            </w:rPr>
          </w:pPr>
          <w:r w:rsidRPr="00265097">
            <w:rPr>
              <w:sz w:val="22"/>
              <w:szCs w:val="22"/>
            </w:rPr>
            <w:t>Системы производственного контроля</w:t>
          </w:r>
        </w:p>
      </w:tc>
    </w:tr>
    <w:tr w:rsidR="00FD368E" w14:paraId="7548E3E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2B5D8BE" w14:textId="77777777" w:rsidR="00FD368E" w:rsidRPr="00265097" w:rsidRDefault="00FD368E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FD368E" w14:paraId="358224E0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85B66C4" w14:textId="77777777" w:rsidR="00FD368E" w:rsidRPr="00265097" w:rsidRDefault="00FD368E" w:rsidP="00B67BF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Совместное общество с ограниченной ответственностью</w:t>
          </w:r>
          <w:r w:rsidRPr="00265097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«</w:t>
          </w:r>
          <w:proofErr w:type="spellStart"/>
          <w:r>
            <w:rPr>
              <w:sz w:val="22"/>
              <w:szCs w:val="22"/>
            </w:rPr>
            <w:t>Дримс</w:t>
          </w:r>
          <w:proofErr w:type="spellEnd"/>
          <w:r>
            <w:rPr>
              <w:sz w:val="22"/>
              <w:szCs w:val="22"/>
            </w:rPr>
            <w:t>»</w:t>
          </w:r>
          <w:r w:rsidRPr="00265097">
            <w:rPr>
              <w:sz w:val="22"/>
              <w:szCs w:val="22"/>
            </w:rPr>
            <w:t xml:space="preserve"> </w:t>
          </w:r>
        </w:p>
      </w:tc>
    </w:tr>
    <w:tr w:rsidR="00FD368E" w14:paraId="5259D55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CCD7DA4" w14:textId="77777777" w:rsidR="00FD368E" w:rsidRPr="00265097" w:rsidRDefault="00FD368E" w:rsidP="00265097">
          <w:pPr>
            <w:jc w:val="center"/>
            <w:rPr>
              <w:sz w:val="12"/>
              <w:szCs w:val="12"/>
            </w:rPr>
          </w:pPr>
        </w:p>
      </w:tc>
    </w:tr>
  </w:tbl>
  <w:p w14:paraId="5B5B5A5A" w14:textId="77777777" w:rsidR="00FD368E" w:rsidRPr="0045436B" w:rsidRDefault="00FD368E">
    <w:pPr>
      <w:pStyle w:val="a3"/>
    </w:pPr>
  </w:p>
  <w:p w14:paraId="5AA61B6A" w14:textId="77777777" w:rsidR="00FD368E" w:rsidRPr="0045436B" w:rsidRDefault="00FD368E">
    <w:pPr>
      <w:pStyle w:val="a3"/>
    </w:pPr>
  </w:p>
  <w:p w14:paraId="3176A0DA" w14:textId="77777777" w:rsidR="00FD368E" w:rsidRPr="0045436B" w:rsidRDefault="00FD368E">
    <w:pPr>
      <w:pStyle w:val="a3"/>
    </w:pPr>
  </w:p>
  <w:p w14:paraId="2F05A1E4" w14:textId="77777777" w:rsidR="00FD368E" w:rsidRPr="0045436B" w:rsidRDefault="00FD368E">
    <w:pPr>
      <w:pStyle w:val="a3"/>
    </w:pPr>
  </w:p>
  <w:p w14:paraId="06206160" w14:textId="77777777" w:rsidR="00FD368E" w:rsidRPr="0045436B" w:rsidRDefault="00FD368E">
    <w:pPr>
      <w:pStyle w:val="a3"/>
    </w:pPr>
  </w:p>
  <w:p w14:paraId="23446689" w14:textId="77777777" w:rsidR="00FD368E" w:rsidRPr="0045436B" w:rsidRDefault="00FD368E">
    <w:pPr>
      <w:pStyle w:val="a3"/>
    </w:pPr>
  </w:p>
  <w:p w14:paraId="121E5443" w14:textId="77777777" w:rsidR="00FD368E" w:rsidRPr="0045436B" w:rsidRDefault="00FD368E">
    <w:pPr>
      <w:pStyle w:val="a3"/>
    </w:pPr>
  </w:p>
  <w:p w14:paraId="3093548D" w14:textId="77777777" w:rsidR="00FD368E" w:rsidRDefault="00FD368E">
    <w:pPr>
      <w:pStyle w:val="a3"/>
    </w:pPr>
  </w:p>
  <w:p w14:paraId="1F1F6045" w14:textId="77777777" w:rsidR="00FD368E" w:rsidRPr="00110161" w:rsidRDefault="00FD36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36AE" w14:textId="77777777" w:rsidR="00FD368E" w:rsidRDefault="00FD368E">
    <w:pPr>
      <w:pStyle w:val="a3"/>
    </w:pPr>
    <w:r>
      <w:rPr>
        <w:noProof/>
      </w:rPr>
      <w:pict w14:anchorId="212B0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3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C1AD1"/>
    <w:rsid w:val="000C3010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143"/>
    <w:rsid w:val="000E6E9A"/>
    <w:rsid w:val="000E7099"/>
    <w:rsid w:val="000E7105"/>
    <w:rsid w:val="000F2A53"/>
    <w:rsid w:val="000F2BBF"/>
    <w:rsid w:val="000F7FEA"/>
    <w:rsid w:val="00103AC5"/>
    <w:rsid w:val="00105F44"/>
    <w:rsid w:val="001065F4"/>
    <w:rsid w:val="00107163"/>
    <w:rsid w:val="00110161"/>
    <w:rsid w:val="00110EEE"/>
    <w:rsid w:val="0011133A"/>
    <w:rsid w:val="00112988"/>
    <w:rsid w:val="001150D5"/>
    <w:rsid w:val="0011618C"/>
    <w:rsid w:val="0011633F"/>
    <w:rsid w:val="001168DE"/>
    <w:rsid w:val="00123A37"/>
    <w:rsid w:val="0012436B"/>
    <w:rsid w:val="001259C8"/>
    <w:rsid w:val="00126523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80331"/>
    <w:rsid w:val="001823CF"/>
    <w:rsid w:val="00183463"/>
    <w:rsid w:val="00185115"/>
    <w:rsid w:val="00186171"/>
    <w:rsid w:val="0018650B"/>
    <w:rsid w:val="001900C5"/>
    <w:rsid w:val="00190BDD"/>
    <w:rsid w:val="0019151E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4E76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B6451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398D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75F9"/>
    <w:rsid w:val="00847FC4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41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57F6"/>
    <w:rsid w:val="008D58CB"/>
    <w:rsid w:val="008D7ABD"/>
    <w:rsid w:val="008E29C6"/>
    <w:rsid w:val="008E3EBA"/>
    <w:rsid w:val="008F141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26CB"/>
    <w:rsid w:val="00B01C03"/>
    <w:rsid w:val="00B02BE2"/>
    <w:rsid w:val="00B038D0"/>
    <w:rsid w:val="00B05581"/>
    <w:rsid w:val="00B076EC"/>
    <w:rsid w:val="00B105E8"/>
    <w:rsid w:val="00B112E7"/>
    <w:rsid w:val="00B1359D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A2F"/>
    <w:rsid w:val="00B6378B"/>
    <w:rsid w:val="00B65A2D"/>
    <w:rsid w:val="00B67BF7"/>
    <w:rsid w:val="00B700EE"/>
    <w:rsid w:val="00B71359"/>
    <w:rsid w:val="00B7339E"/>
    <w:rsid w:val="00B73CC5"/>
    <w:rsid w:val="00B74B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3E7F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7AC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638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42F9"/>
    <w:rsid w:val="00F1467F"/>
    <w:rsid w:val="00F1536C"/>
    <w:rsid w:val="00F15E1F"/>
    <w:rsid w:val="00F1675D"/>
    <w:rsid w:val="00F16B38"/>
    <w:rsid w:val="00F242DF"/>
    <w:rsid w:val="00F24B6C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D2A"/>
    <w:rsid w:val="00F52A2E"/>
    <w:rsid w:val="00F55EA9"/>
    <w:rsid w:val="00F603C9"/>
    <w:rsid w:val="00F60497"/>
    <w:rsid w:val="00F628C6"/>
    <w:rsid w:val="00F63DC0"/>
    <w:rsid w:val="00F669AA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68E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A15F551"/>
  <w15:chartTrackingRefBased/>
  <w15:docId w15:val="{CD884479-B369-4D59-BCC2-9BB2EAE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0574-96FA-45B9-BD97-5CAC52A2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2021-11-01T10:10:00Z</cp:lastPrinted>
  <dcterms:created xsi:type="dcterms:W3CDTF">2026-06-30T10:58:00Z</dcterms:created>
  <dcterms:modified xsi:type="dcterms:W3CDTF">2026-06-30T10:58:00Z</dcterms:modified>
</cp:coreProperties>
</file>