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985"/>
        <w:gridCol w:w="3544"/>
        <w:gridCol w:w="1984"/>
      </w:tblGrid>
      <w:tr w:rsidR="00275A21" w:rsidRPr="003E3ABB" w14:paraId="2A916301" w14:textId="77777777" w:rsidTr="005C2771">
        <w:trPr>
          <w:cantSplit/>
        </w:trPr>
        <w:tc>
          <w:tcPr>
            <w:tcW w:w="2410" w:type="dxa"/>
          </w:tcPr>
          <w:p w14:paraId="0F30A575" w14:textId="56507DD0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bookmarkStart w:id="0" w:name="_Hlk112165817"/>
            <w:r w:rsidRPr="005C2771">
              <w:rPr>
                <w:b/>
                <w:sz w:val="16"/>
                <w:szCs w:val="16"/>
              </w:rPr>
              <w:t>Монтаж внутренних инженерных систем</w:t>
            </w:r>
            <w:r w:rsidR="00362C41">
              <w:rPr>
                <w:b/>
                <w:sz w:val="16"/>
                <w:szCs w:val="16"/>
              </w:rPr>
              <w:t xml:space="preserve"> зданий и сооружений</w:t>
            </w:r>
          </w:p>
        </w:tc>
        <w:tc>
          <w:tcPr>
            <w:tcW w:w="1985" w:type="dxa"/>
          </w:tcPr>
          <w:p w14:paraId="58483E83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СП 1.03.02-2020 </w:t>
            </w:r>
          </w:p>
          <w:p w14:paraId="66930C97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ТКП 45-4.01-29-2006 </w:t>
            </w:r>
          </w:p>
          <w:p w14:paraId="3256F75D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ТКП 45-4.01-72-2007 </w:t>
            </w:r>
          </w:p>
        </w:tc>
        <w:tc>
          <w:tcPr>
            <w:tcW w:w="3544" w:type="dxa"/>
          </w:tcPr>
          <w:p w14:paraId="4D5C83F3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Водоснабжение и канализация</w:t>
            </w:r>
          </w:p>
        </w:tc>
        <w:tc>
          <w:tcPr>
            <w:tcW w:w="1984" w:type="dxa"/>
          </w:tcPr>
          <w:p w14:paraId="713EE0F5" w14:textId="77777777" w:rsidR="00275A21" w:rsidRPr="005C2771" w:rsidRDefault="00275A21" w:rsidP="005C2771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2001-2009 </w:t>
            </w:r>
          </w:p>
          <w:p w14:paraId="1449157C" w14:textId="77777777" w:rsidR="00275A21" w:rsidRPr="005C2771" w:rsidRDefault="00275A21" w:rsidP="005C2771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2017-2009 </w:t>
            </w:r>
          </w:p>
          <w:p w14:paraId="52CA00E6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2020-2009 </w:t>
            </w:r>
          </w:p>
        </w:tc>
      </w:tr>
      <w:tr w:rsidR="00275A21" w:rsidRPr="003E3ABB" w14:paraId="3B23D6AD" w14:textId="77777777" w:rsidTr="005C2771">
        <w:trPr>
          <w:cantSplit/>
        </w:trPr>
        <w:tc>
          <w:tcPr>
            <w:tcW w:w="2410" w:type="dxa"/>
          </w:tcPr>
          <w:p w14:paraId="268FE2F9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79033A7A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СП 1.03.02-2020 </w:t>
            </w:r>
          </w:p>
          <w:p w14:paraId="0BE75A3A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ТКП 45-4.02-73-2007 </w:t>
            </w:r>
          </w:p>
        </w:tc>
        <w:tc>
          <w:tcPr>
            <w:tcW w:w="3544" w:type="dxa"/>
          </w:tcPr>
          <w:p w14:paraId="457D18F2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Отопление, тепловые пункты и котельные</w:t>
            </w:r>
          </w:p>
        </w:tc>
        <w:tc>
          <w:tcPr>
            <w:tcW w:w="1984" w:type="dxa"/>
          </w:tcPr>
          <w:p w14:paraId="6B32C664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1999-2009 </w:t>
            </w:r>
          </w:p>
          <w:p w14:paraId="15F1D94D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2020-2009 </w:t>
            </w:r>
          </w:p>
          <w:p w14:paraId="7A2A12E5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2038-2010 </w:t>
            </w:r>
          </w:p>
        </w:tc>
      </w:tr>
      <w:tr w:rsidR="00275A21" w:rsidRPr="003E3ABB" w14:paraId="4CC674A2" w14:textId="77777777" w:rsidTr="005C2771">
        <w:trPr>
          <w:cantSplit/>
        </w:trPr>
        <w:tc>
          <w:tcPr>
            <w:tcW w:w="2410" w:type="dxa"/>
          </w:tcPr>
          <w:p w14:paraId="44B1338F" w14:textId="77777777" w:rsidR="00275A21" w:rsidRPr="005C2771" w:rsidRDefault="00275A21" w:rsidP="005C2771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Монтаж внутренних систем электроснабжения зданий и сооружений</w:t>
            </w:r>
          </w:p>
        </w:tc>
        <w:tc>
          <w:tcPr>
            <w:tcW w:w="1985" w:type="dxa"/>
          </w:tcPr>
          <w:p w14:paraId="5D13BDC7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iCs/>
                <w:color w:val="000000"/>
                <w:sz w:val="16"/>
                <w:szCs w:val="16"/>
              </w:rPr>
            </w:pPr>
            <w:r w:rsidRPr="005C2771">
              <w:rPr>
                <w:b/>
                <w:color w:val="000000"/>
                <w:sz w:val="16"/>
                <w:szCs w:val="16"/>
              </w:rPr>
              <w:t xml:space="preserve">ТКП 339-2011 </w:t>
            </w:r>
          </w:p>
          <w:p w14:paraId="59646A69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iCs/>
                <w:color w:val="000000"/>
                <w:sz w:val="16"/>
                <w:szCs w:val="16"/>
              </w:rPr>
            </w:pPr>
            <w:r w:rsidRPr="005C2771">
              <w:rPr>
                <w:b/>
                <w:iCs/>
                <w:color w:val="000000"/>
                <w:sz w:val="16"/>
                <w:szCs w:val="16"/>
              </w:rPr>
              <w:t xml:space="preserve">СНиП 3.05.06-85 </w:t>
            </w:r>
          </w:p>
          <w:p w14:paraId="7C53264B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iCs/>
                <w:color w:val="000000"/>
                <w:sz w:val="16"/>
                <w:szCs w:val="16"/>
              </w:rPr>
              <w:t xml:space="preserve">ПУЭ (6-ое издание) </w:t>
            </w:r>
          </w:p>
        </w:tc>
        <w:tc>
          <w:tcPr>
            <w:tcW w:w="3544" w:type="dxa"/>
          </w:tcPr>
          <w:p w14:paraId="1CF0F785" w14:textId="77777777" w:rsidR="00275A21" w:rsidRPr="005C2771" w:rsidRDefault="00275A21" w:rsidP="005C2771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Электромонтажные работы, распределительные устройства и подстанции</w:t>
            </w:r>
          </w:p>
        </w:tc>
        <w:tc>
          <w:tcPr>
            <w:tcW w:w="1984" w:type="dxa"/>
          </w:tcPr>
          <w:p w14:paraId="63546EEC" w14:textId="77777777" w:rsidR="00275A21" w:rsidRPr="005C2771" w:rsidRDefault="00275A21" w:rsidP="005C2771">
            <w:pPr>
              <w:ind w:left="-38" w:right="-40"/>
              <w:rPr>
                <w:b/>
                <w:iCs/>
                <w:color w:val="000000"/>
                <w:sz w:val="16"/>
                <w:szCs w:val="16"/>
              </w:rPr>
            </w:pPr>
            <w:r w:rsidRPr="005C2771">
              <w:rPr>
                <w:b/>
                <w:color w:val="000000"/>
                <w:sz w:val="16"/>
                <w:szCs w:val="16"/>
              </w:rPr>
              <w:t xml:space="preserve">ТКП 339-2011 </w:t>
            </w:r>
          </w:p>
          <w:p w14:paraId="39304A1F" w14:textId="77777777" w:rsidR="00275A21" w:rsidRPr="005C2771" w:rsidRDefault="00275A21" w:rsidP="005C2771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5C2771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0C9860CE" w14:textId="77777777" w:rsidR="00275A21" w:rsidRPr="005C2771" w:rsidRDefault="00275A21" w:rsidP="005C2771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  <w:tr w:rsidR="00275A21" w:rsidRPr="003E3ABB" w14:paraId="4BF4486C" w14:textId="77777777" w:rsidTr="005C2771">
        <w:trPr>
          <w:cantSplit/>
        </w:trPr>
        <w:tc>
          <w:tcPr>
            <w:tcW w:w="2410" w:type="dxa"/>
          </w:tcPr>
          <w:p w14:paraId="747554B9" w14:textId="77777777" w:rsidR="00275A21" w:rsidRPr="005C2771" w:rsidRDefault="00275A21" w:rsidP="005C2771">
            <w:pPr>
              <w:suppressAutoHyphens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Монтаж наружных сетей электроснабжения</w:t>
            </w:r>
          </w:p>
        </w:tc>
        <w:tc>
          <w:tcPr>
            <w:tcW w:w="1985" w:type="dxa"/>
          </w:tcPr>
          <w:p w14:paraId="5440304C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5C2771">
              <w:rPr>
                <w:b/>
                <w:color w:val="000000"/>
                <w:sz w:val="16"/>
                <w:szCs w:val="16"/>
              </w:rPr>
              <w:t xml:space="preserve">СНиП 3.05.06-85 </w:t>
            </w:r>
          </w:p>
          <w:p w14:paraId="3D89AD73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5C2771">
              <w:rPr>
                <w:b/>
                <w:iCs/>
                <w:color w:val="000000"/>
                <w:sz w:val="16"/>
                <w:szCs w:val="16"/>
              </w:rPr>
              <w:t xml:space="preserve">ПУЭ (6-ое издание) </w:t>
            </w:r>
          </w:p>
          <w:p w14:paraId="65CFE672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5C2771">
              <w:rPr>
                <w:b/>
                <w:color w:val="000000"/>
                <w:sz w:val="16"/>
                <w:szCs w:val="16"/>
              </w:rPr>
              <w:t xml:space="preserve">ТКП 339-2011 </w:t>
            </w:r>
          </w:p>
        </w:tc>
        <w:tc>
          <w:tcPr>
            <w:tcW w:w="3544" w:type="dxa"/>
          </w:tcPr>
          <w:p w14:paraId="73C8A32A" w14:textId="77777777" w:rsidR="00275A21" w:rsidRPr="005C2771" w:rsidRDefault="00275A21" w:rsidP="005C2771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5C2771">
              <w:rPr>
                <w:b/>
                <w:iCs/>
                <w:sz w:val="16"/>
                <w:szCs w:val="16"/>
              </w:rPr>
              <w:t>Кабельные линии, воздушные линии электропередачи, распределительные устройства и подстанции</w:t>
            </w:r>
          </w:p>
        </w:tc>
        <w:tc>
          <w:tcPr>
            <w:tcW w:w="1984" w:type="dxa"/>
          </w:tcPr>
          <w:p w14:paraId="732876D8" w14:textId="77777777" w:rsidR="00275A21" w:rsidRPr="005C2771" w:rsidRDefault="00275A21" w:rsidP="005C2771">
            <w:pPr>
              <w:ind w:left="-38" w:right="-40"/>
              <w:rPr>
                <w:b/>
                <w:iCs/>
                <w:color w:val="000000"/>
                <w:sz w:val="16"/>
                <w:szCs w:val="16"/>
              </w:rPr>
            </w:pPr>
            <w:r w:rsidRPr="005C2771">
              <w:rPr>
                <w:b/>
                <w:color w:val="000000"/>
                <w:sz w:val="16"/>
                <w:szCs w:val="16"/>
              </w:rPr>
              <w:t xml:space="preserve">ТКП 339-2011 </w:t>
            </w:r>
          </w:p>
          <w:p w14:paraId="72642E95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085BFC8C" w14:textId="77777777" w:rsidR="00275A21" w:rsidRPr="005C2771" w:rsidRDefault="00275A21" w:rsidP="005C2771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5C2771">
              <w:rPr>
                <w:b/>
                <w:iCs/>
                <w:sz w:val="16"/>
                <w:szCs w:val="16"/>
              </w:rPr>
              <w:t xml:space="preserve">ГОСТ 26433.2-94 </w:t>
            </w:r>
          </w:p>
        </w:tc>
      </w:tr>
      <w:tr w:rsidR="00275A21" w:rsidRPr="003E3ABB" w14:paraId="319071C7" w14:textId="77777777" w:rsidTr="005C2771">
        <w:trPr>
          <w:cantSplit/>
        </w:trPr>
        <w:tc>
          <w:tcPr>
            <w:tcW w:w="2410" w:type="dxa"/>
          </w:tcPr>
          <w:p w14:paraId="758B2E99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Устройство систем связи и диспетчеризации инженерного оборудования жилых и общественных зданий</w:t>
            </w:r>
          </w:p>
        </w:tc>
        <w:tc>
          <w:tcPr>
            <w:tcW w:w="1985" w:type="dxa"/>
          </w:tcPr>
          <w:p w14:paraId="77879BD7" w14:textId="77777777" w:rsidR="00275A21" w:rsidRPr="005C2771" w:rsidRDefault="00275A21" w:rsidP="005C2771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СН 4.04.02-2019 </w:t>
            </w:r>
          </w:p>
        </w:tc>
        <w:tc>
          <w:tcPr>
            <w:tcW w:w="3544" w:type="dxa"/>
          </w:tcPr>
          <w:p w14:paraId="2872757A" w14:textId="77777777" w:rsidR="00275A21" w:rsidRPr="005C2771" w:rsidRDefault="00275A21" w:rsidP="005C2771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Сеть стационарной электросвязи, система кабельного телевидения, система домофонной связи, локальная сеть передачи данных, диспетчеризация инженерного оборудования, системы молниезащиты и заземления</w:t>
            </w:r>
          </w:p>
        </w:tc>
        <w:tc>
          <w:tcPr>
            <w:tcW w:w="1984" w:type="dxa"/>
          </w:tcPr>
          <w:p w14:paraId="4A11923A" w14:textId="77777777" w:rsidR="00275A21" w:rsidRPr="005C2771" w:rsidRDefault="00275A21" w:rsidP="005C2771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5C2771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1F238ACC" w14:textId="77777777" w:rsidR="00275A21" w:rsidRPr="005C2771" w:rsidRDefault="00275A21" w:rsidP="005C2771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iCs/>
                <w:sz w:val="16"/>
                <w:szCs w:val="16"/>
              </w:rPr>
              <w:t xml:space="preserve">ГОСТ 26433.2-94 </w:t>
            </w:r>
          </w:p>
        </w:tc>
      </w:tr>
      <w:tr w:rsidR="00275A21" w:rsidRPr="003E3ABB" w14:paraId="5CDA6E7B" w14:textId="77777777" w:rsidTr="005C2771">
        <w:trPr>
          <w:cantSplit/>
        </w:trPr>
        <w:tc>
          <w:tcPr>
            <w:tcW w:w="2410" w:type="dxa"/>
          </w:tcPr>
          <w:p w14:paraId="655ABC29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Монтаж систем автоматизации</w:t>
            </w:r>
          </w:p>
        </w:tc>
        <w:tc>
          <w:tcPr>
            <w:tcW w:w="1985" w:type="dxa"/>
          </w:tcPr>
          <w:p w14:paraId="64F16003" w14:textId="77777777" w:rsidR="00275A21" w:rsidRPr="005C2771" w:rsidRDefault="00275A21" w:rsidP="005C2771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СНиП 3.05.07-85 </w:t>
            </w:r>
          </w:p>
        </w:tc>
        <w:tc>
          <w:tcPr>
            <w:tcW w:w="3544" w:type="dxa"/>
          </w:tcPr>
          <w:p w14:paraId="1AFD3B3E" w14:textId="77777777" w:rsidR="00275A21" w:rsidRPr="005C2771" w:rsidRDefault="00275A21" w:rsidP="005C2771">
            <w:pPr>
              <w:widowControl w:val="0"/>
              <w:ind w:left="-57" w:right="-57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Монтаж конструкций; трубных проводок; электропроводок; щитов, стативов и пультов; приборов и средств автоматизации; оптические кабели</w:t>
            </w:r>
          </w:p>
        </w:tc>
        <w:tc>
          <w:tcPr>
            <w:tcW w:w="1984" w:type="dxa"/>
          </w:tcPr>
          <w:p w14:paraId="7FD67F6E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СНиП 3.05.07-85 </w:t>
            </w:r>
          </w:p>
          <w:p w14:paraId="62E38ADB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ГОСТ 26433.0-85 </w:t>
            </w:r>
          </w:p>
          <w:p w14:paraId="4E52E2FA" w14:textId="77777777" w:rsidR="00275A21" w:rsidRPr="005C2771" w:rsidRDefault="00275A21" w:rsidP="005C2771">
            <w:pPr>
              <w:suppressAutoHyphens/>
              <w:autoSpaceDE w:val="0"/>
              <w:autoSpaceDN w:val="0"/>
              <w:ind w:left="-41" w:right="-23"/>
              <w:jc w:val="both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  <w:bookmarkEnd w:id="0"/>
    </w:tbl>
    <w:p w14:paraId="2C2B8FEB" w14:textId="5C3B49FA" w:rsidR="00C108D5" w:rsidRDefault="00C108D5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6991F5BA" w14:textId="77777777" w:rsidR="0040457C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40342452" w14:textId="77777777" w:rsidR="0040457C" w:rsidRPr="005E199F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40457C" w:rsidRPr="005E199F" w:rsidSect="00AD4E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659641" w14:textId="77777777" w:rsidR="002000EC" w:rsidRDefault="002000E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AD02BC" w14:textId="77777777" w:rsidR="002000EC" w:rsidRDefault="002000E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E2BB54" w14:textId="77777777" w:rsidR="002000EC" w:rsidRDefault="002000E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1E0" w:firstRow="1" w:lastRow="1" w:firstColumn="1" w:lastColumn="1" w:noHBand="0" w:noVBand="0"/>
    </w:tblPr>
    <w:tblGrid>
      <w:gridCol w:w="4909"/>
      <w:gridCol w:w="4955"/>
    </w:tblGrid>
    <w:tr w:rsidR="005874CB" w:rsidRPr="00B06B9C" w14:paraId="26F93433" w14:textId="77777777" w:rsidTr="009C2597">
      <w:tc>
        <w:tcPr>
          <w:tcW w:w="5068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069" w:type="dxa"/>
        </w:tcPr>
        <w:p w14:paraId="013DA0CE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Приложение </w:t>
          </w:r>
        </w:p>
        <w:p w14:paraId="344EBE73" w14:textId="3920E4B1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>к свидетельству №37611520.</w:t>
          </w:r>
          <w:r w:rsidR="007F52C8">
            <w:rPr>
              <w:sz w:val="18"/>
              <w:szCs w:val="18"/>
            </w:rPr>
            <w:t>10</w:t>
          </w:r>
          <w:r w:rsidR="00337EF0">
            <w:rPr>
              <w:sz w:val="18"/>
              <w:szCs w:val="18"/>
            </w:rPr>
            <w:t>70</w:t>
          </w:r>
          <w:r w:rsidR="005E4C7E">
            <w:rPr>
              <w:sz w:val="18"/>
              <w:szCs w:val="18"/>
            </w:rPr>
            <w:t>-20</w:t>
          </w:r>
          <w:r w:rsidR="00AD4EE8">
            <w:rPr>
              <w:sz w:val="18"/>
              <w:szCs w:val="18"/>
            </w:rPr>
            <w:t>22</w:t>
          </w:r>
        </w:p>
        <w:p w14:paraId="4BED23C9" w14:textId="27EA18DC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451E7">
            <w:rPr>
              <w:sz w:val="18"/>
              <w:szCs w:val="18"/>
            </w:rPr>
            <w:t xml:space="preserve">от </w:t>
          </w:r>
          <w:r w:rsidR="00AD4EE8">
            <w:rPr>
              <w:sz w:val="18"/>
              <w:szCs w:val="18"/>
            </w:rPr>
            <w:t>2</w:t>
          </w:r>
          <w:r w:rsidR="00337EF0">
            <w:rPr>
              <w:sz w:val="18"/>
              <w:szCs w:val="18"/>
            </w:rPr>
            <w:t>3</w:t>
          </w:r>
          <w:r w:rsidR="005E4C7E">
            <w:rPr>
              <w:sz w:val="18"/>
              <w:szCs w:val="18"/>
            </w:rPr>
            <w:t xml:space="preserve"> </w:t>
          </w:r>
          <w:r w:rsidR="00337EF0">
            <w:rPr>
              <w:sz w:val="18"/>
              <w:szCs w:val="18"/>
            </w:rPr>
            <w:t>сентября</w:t>
          </w:r>
          <w:r w:rsidR="005E4C7E">
            <w:rPr>
              <w:sz w:val="18"/>
              <w:szCs w:val="18"/>
            </w:rPr>
            <w:t xml:space="preserve"> 202</w:t>
          </w:r>
          <w:r w:rsidR="00AD4EE8">
            <w:rPr>
              <w:sz w:val="18"/>
              <w:szCs w:val="18"/>
            </w:rPr>
            <w:t>2</w:t>
          </w:r>
          <w:r>
            <w:rPr>
              <w:sz w:val="18"/>
              <w:szCs w:val="18"/>
            </w:rPr>
            <w:t xml:space="preserve"> </w:t>
          </w:r>
          <w:r w:rsidRPr="006451E7">
            <w:rPr>
              <w:sz w:val="18"/>
              <w:szCs w:val="18"/>
            </w:rPr>
            <w:t>г</w:t>
          </w:r>
          <w:r>
            <w:rPr>
              <w:sz w:val="18"/>
              <w:szCs w:val="18"/>
            </w:rPr>
            <w:t>ода</w:t>
          </w:r>
        </w:p>
        <w:p w14:paraId="6382AB79" w14:textId="5607214D" w:rsidR="005874CB" w:rsidRPr="00B06B9C" w:rsidRDefault="005874CB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6451E7">
            <w:rPr>
              <w:sz w:val="18"/>
              <w:szCs w:val="18"/>
            </w:rPr>
            <w:t>листов всего</w:t>
          </w:r>
          <w:r w:rsidRPr="00AD4EE8">
            <w:rPr>
              <w:b/>
              <w:bCs/>
              <w:sz w:val="18"/>
              <w:szCs w:val="18"/>
            </w:rPr>
            <w:t xml:space="preserve"> </w:t>
          </w:r>
          <w:r w:rsidR="00337EF0">
            <w:rPr>
              <w:b/>
              <w:sz w:val="18"/>
              <w:szCs w:val="18"/>
            </w:rPr>
            <w:t>1</w:t>
          </w:r>
          <w:r>
            <w:rPr>
              <w:b/>
              <w:sz w:val="18"/>
              <w:szCs w:val="18"/>
            </w:rPr>
            <w:t>,</w:t>
          </w:r>
          <w:r w:rsidRPr="006451E7">
            <w:rPr>
              <w:sz w:val="18"/>
              <w:szCs w:val="18"/>
            </w:rPr>
            <w:t xml:space="preserve"> лист № </w:t>
          </w:r>
          <w:r w:rsidRPr="006451E7">
            <w:rPr>
              <w:rStyle w:val="ac"/>
              <w:b/>
              <w:sz w:val="18"/>
              <w:szCs w:val="18"/>
            </w:rPr>
            <w:fldChar w:fldCharType="begin"/>
          </w:r>
          <w:r w:rsidRPr="006451E7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6451E7">
            <w:rPr>
              <w:rStyle w:val="ac"/>
              <w:b/>
              <w:sz w:val="18"/>
              <w:szCs w:val="18"/>
            </w:rPr>
            <w:fldChar w:fldCharType="separate"/>
          </w:r>
          <w:r w:rsidR="00D65FB3">
            <w:rPr>
              <w:rStyle w:val="ac"/>
              <w:b/>
              <w:noProof/>
              <w:sz w:val="18"/>
              <w:szCs w:val="18"/>
            </w:rPr>
            <w:t>1</w:t>
          </w:r>
          <w:r w:rsidRPr="006451E7">
            <w:rPr>
              <w:rStyle w:val="ac"/>
              <w:b/>
              <w:sz w:val="18"/>
              <w:szCs w:val="18"/>
            </w:rPr>
            <w:fldChar w:fldCharType="end"/>
          </w:r>
        </w:p>
      </w:tc>
    </w:tr>
  </w:tbl>
  <w:p w14:paraId="415449F1" w14:textId="77777777" w:rsidR="005874CB" w:rsidRDefault="005874CB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4D5F50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3A2C5653" w14:textId="51814D90" w:rsidR="005874CB" w:rsidRPr="00010C76" w:rsidRDefault="002000EC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>
      <w:rPr>
        <w:b/>
        <w:sz w:val="24"/>
      </w:rPr>
      <w:t>Частного предприятия</w:t>
    </w:r>
    <w:bookmarkStart w:id="1" w:name="_GoBack"/>
    <w:bookmarkEnd w:id="1"/>
    <w:r w:rsidR="005874CB">
      <w:rPr>
        <w:b/>
        <w:sz w:val="24"/>
      </w:rPr>
      <w:t xml:space="preserve"> «</w:t>
    </w:r>
    <w:r w:rsidR="00337EF0">
      <w:rPr>
        <w:b/>
        <w:sz w:val="24"/>
      </w:rPr>
      <w:t>ТеплоЭлектроПрофиль»</w:t>
    </w:r>
  </w:p>
  <w:tbl>
    <w:tblPr>
      <w:tblW w:w="9923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410"/>
      <w:gridCol w:w="1985"/>
      <w:gridCol w:w="3544"/>
      <w:gridCol w:w="1984"/>
    </w:tblGrid>
    <w:tr w:rsidR="006F2F68" w14:paraId="29AEA19A" w14:textId="77777777" w:rsidTr="00A55CB3">
      <w:trPr>
        <w:cantSplit/>
      </w:trPr>
      <w:tc>
        <w:tcPr>
          <w:tcW w:w="2410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544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984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80044" w14:textId="77777777" w:rsidR="002000EC" w:rsidRDefault="002000E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0EC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AB0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EF0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438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A13"/>
    <w:rsid w:val="009455E8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539"/>
    <w:rsid w:val="00A95B70"/>
    <w:rsid w:val="00A95BEB"/>
    <w:rsid w:val="00A96476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5C45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B74DC-675D-4E82-B716-B1126B3AB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159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Цвирко Татьяна Болеславовна</cp:lastModifiedBy>
  <cp:revision>19</cp:revision>
  <cp:lastPrinted>2022-08-23T10:06:00Z</cp:lastPrinted>
  <dcterms:created xsi:type="dcterms:W3CDTF">2021-04-29T12:31:00Z</dcterms:created>
  <dcterms:modified xsi:type="dcterms:W3CDTF">2022-09-23T10:20:00Z</dcterms:modified>
</cp:coreProperties>
</file>