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25FD1231" w14:textId="77777777" w:rsidTr="002E4887">
        <w:trPr>
          <w:cantSplit/>
        </w:trPr>
        <w:tc>
          <w:tcPr>
            <w:tcW w:w="2268" w:type="dxa"/>
          </w:tcPr>
          <w:p w14:paraId="169382FC" w14:textId="5EA63354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4A6954EA" w14:textId="77777777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1A735EF7" w14:textId="21CBAFF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60C0C567" w:rsidR="0073711D" w:rsidRPr="00777E64" w:rsidRDefault="0073711D" w:rsidP="0073711D">
            <w:pPr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29FB8B92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6B5AE382" w14:textId="2A9ED26E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73711D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73711D" w:rsidRPr="00777E64" w:rsidRDefault="0073711D" w:rsidP="0073711D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4958B1A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AA67F8">
            <w:rPr>
              <w:sz w:val="18"/>
              <w:szCs w:val="18"/>
            </w:rPr>
            <w:t>1279-2021</w:t>
          </w:r>
        </w:p>
        <w:p w14:paraId="4BED23C9" w14:textId="7D2827CF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A67F8">
            <w:rPr>
              <w:sz w:val="18"/>
              <w:szCs w:val="18"/>
            </w:rPr>
            <w:t>12</w:t>
          </w:r>
          <w:r w:rsidR="005E4C7E">
            <w:rPr>
              <w:sz w:val="18"/>
              <w:szCs w:val="18"/>
            </w:rPr>
            <w:t xml:space="preserve"> ию</w:t>
          </w:r>
          <w:r w:rsidR="00AA67F8">
            <w:rPr>
              <w:sz w:val="18"/>
              <w:szCs w:val="18"/>
            </w:rPr>
            <w:t>л</w:t>
          </w:r>
          <w:r w:rsidR="005E4C7E">
            <w:rPr>
              <w:sz w:val="18"/>
              <w:szCs w:val="18"/>
            </w:rPr>
            <w:t>я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02FEEA34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AA67F8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27D6C015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r w:rsidR="00AA67F8">
      <w:rPr>
        <w:b/>
        <w:sz w:val="24"/>
      </w:rPr>
      <w:t>Океан»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7F8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F2B84-2E96-4A3D-A3D4-CC5583F2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7</cp:revision>
  <cp:lastPrinted>2015-07-30T10:38:00Z</cp:lastPrinted>
  <dcterms:created xsi:type="dcterms:W3CDTF">2021-04-29T12:31:00Z</dcterms:created>
  <dcterms:modified xsi:type="dcterms:W3CDTF">2021-07-12T08:43:00Z</dcterms:modified>
</cp:coreProperties>
</file>