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3E3ABB" w14:paraId="570C2D21" w14:textId="77777777" w:rsidTr="005C2771">
        <w:trPr>
          <w:cantSplit/>
        </w:trPr>
        <w:tc>
          <w:tcPr>
            <w:tcW w:w="2410" w:type="dxa"/>
            <w:tcBorders>
              <w:bottom w:val="nil"/>
            </w:tcBorders>
          </w:tcPr>
          <w:p w14:paraId="06C125A6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544" w:type="dxa"/>
          </w:tcPr>
          <w:p w14:paraId="0C83565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275A21" w:rsidRPr="003E3ABB" w14:paraId="7887F98A" w14:textId="77777777" w:rsidTr="005C2771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092C2F8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582F21B1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79992886" w14:textId="77777777" w:rsidTr="005C2771">
        <w:trPr>
          <w:cantSplit/>
        </w:trPr>
        <w:tc>
          <w:tcPr>
            <w:tcW w:w="2410" w:type="dxa"/>
          </w:tcPr>
          <w:p w14:paraId="03669E43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544" w:type="dxa"/>
          </w:tcPr>
          <w:p w14:paraId="53A7401F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93741" w14:textId="77777777" w:rsidR="002D28B9" w:rsidRDefault="002D28B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CED70" w14:textId="77777777" w:rsidR="002D28B9" w:rsidRDefault="002D28B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F2D64" w14:textId="77777777" w:rsidR="002D28B9" w:rsidRDefault="002D28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AC96E24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2D28B9">
            <w:rPr>
              <w:sz w:val="18"/>
              <w:szCs w:val="18"/>
            </w:rPr>
            <w:t>431-2022</w:t>
          </w:r>
          <w:bookmarkStart w:id="1" w:name="_GoBack"/>
          <w:bookmarkEnd w:id="1"/>
        </w:p>
        <w:p w14:paraId="4BED23C9" w14:textId="6A54E1C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2D28B9">
            <w:rPr>
              <w:sz w:val="18"/>
              <w:szCs w:val="18"/>
            </w:rPr>
            <w:t>31</w:t>
          </w:r>
          <w:r w:rsidR="005E4C7E">
            <w:rPr>
              <w:sz w:val="18"/>
              <w:szCs w:val="18"/>
            </w:rPr>
            <w:t xml:space="preserve"> </w:t>
          </w:r>
          <w:r w:rsidR="002D28B9">
            <w:rPr>
              <w:sz w:val="18"/>
              <w:szCs w:val="18"/>
            </w:rPr>
            <w:t>октября 2022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4EE2D3D3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2D28B9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531823CF" w:rsidR="005874CB" w:rsidRPr="00010C76" w:rsidRDefault="002D28B9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ч</w:t>
    </w:r>
    <w:r w:rsidRPr="002D28B9">
      <w:rPr>
        <w:b/>
        <w:sz w:val="24"/>
      </w:rPr>
      <w:t>астно</w:t>
    </w:r>
    <w:r>
      <w:rPr>
        <w:b/>
        <w:sz w:val="24"/>
      </w:rPr>
      <w:t>го</w:t>
    </w:r>
    <w:r w:rsidRPr="002D28B9">
      <w:rPr>
        <w:b/>
        <w:sz w:val="24"/>
      </w:rPr>
      <w:t xml:space="preserve"> ремонтно-строительно</w:t>
    </w:r>
    <w:r>
      <w:rPr>
        <w:b/>
        <w:sz w:val="24"/>
      </w:rPr>
      <w:t>го</w:t>
    </w:r>
    <w:r w:rsidRPr="002D28B9">
      <w:rPr>
        <w:b/>
        <w:sz w:val="24"/>
      </w:rPr>
      <w:t xml:space="preserve"> унитарно</w:t>
    </w:r>
    <w:r>
      <w:rPr>
        <w:b/>
        <w:sz w:val="24"/>
      </w:rPr>
      <w:t>го</w:t>
    </w:r>
    <w:r w:rsidRPr="002D28B9">
      <w:rPr>
        <w:b/>
        <w:sz w:val="24"/>
      </w:rPr>
      <w:t xml:space="preserve"> предприяти</w:t>
    </w:r>
    <w:r>
      <w:rPr>
        <w:b/>
        <w:sz w:val="24"/>
      </w:rPr>
      <w:t>я</w:t>
    </w:r>
    <w:r w:rsidRPr="002D28B9">
      <w:rPr>
        <w:b/>
        <w:sz w:val="24"/>
      </w:rPr>
      <w:t xml:space="preserve"> </w:t>
    </w:r>
    <w:r>
      <w:rPr>
        <w:b/>
        <w:sz w:val="24"/>
      </w:rPr>
      <w:t>«</w:t>
    </w:r>
    <w:r w:rsidRPr="002D28B9">
      <w:rPr>
        <w:b/>
        <w:sz w:val="24"/>
      </w:rPr>
      <w:t>Гойярд</w:t>
    </w:r>
    <w:r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4F01A" w14:textId="77777777" w:rsidR="002D28B9" w:rsidRDefault="002D28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28B9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C20B-AB96-4FDA-8465-1A349DAE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17</cp:revision>
  <cp:lastPrinted>2022-08-23T10:06:00Z</cp:lastPrinted>
  <dcterms:created xsi:type="dcterms:W3CDTF">2021-04-29T12:31:00Z</dcterms:created>
  <dcterms:modified xsi:type="dcterms:W3CDTF">2022-10-31T08:38:00Z</dcterms:modified>
</cp:coreProperties>
</file>