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402"/>
        <w:gridCol w:w="2126"/>
      </w:tblGrid>
      <w:tr w:rsidR="00275A21" w:rsidRPr="003E3ABB" w14:paraId="55934FEA" w14:textId="77777777" w:rsidTr="005963BE">
        <w:trPr>
          <w:cantSplit/>
        </w:trPr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19CC28CD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color w:val="FF0000"/>
                <w:sz w:val="16"/>
                <w:szCs w:val="16"/>
              </w:rPr>
            </w:pPr>
            <w:bookmarkStart w:id="0" w:name="_Hlk112165817"/>
            <w:r w:rsidRPr="005C2771">
              <w:rPr>
                <w:b/>
                <w:sz w:val="16"/>
                <w:szCs w:val="16"/>
              </w:rPr>
              <w:t>Земляные работы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84605EE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15E63E9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Водопонижение, организация поверхностного стока, дренаж; </w:t>
            </w:r>
          </w:p>
          <w:p w14:paraId="5D2BC36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вертикальная планировка, разработка выемок и котлованов;</w:t>
            </w:r>
          </w:p>
          <w:p w14:paraId="72F50802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насыпи и обратные засыпки; </w:t>
            </w:r>
            <w:proofErr w:type="spellStart"/>
            <w:r w:rsidRPr="005C2771">
              <w:rPr>
                <w:b/>
                <w:sz w:val="16"/>
                <w:szCs w:val="16"/>
              </w:rPr>
              <w:t>гидромеханизированные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D4125A5" w14:textId="20955766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П16-03 к СНБ 5.01.01-99</w:t>
            </w:r>
          </w:p>
          <w:p w14:paraId="074DFA98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</w:tc>
      </w:tr>
      <w:tr w:rsidR="00275A21" w:rsidRPr="003E3ABB" w14:paraId="3F38CAA4" w14:textId="77777777" w:rsidTr="005963BE">
        <w:trPr>
          <w:cantSplit/>
        </w:trPr>
        <w:tc>
          <w:tcPr>
            <w:tcW w:w="2268" w:type="dxa"/>
            <w:vMerge/>
          </w:tcPr>
          <w:p w14:paraId="0F6DB4C7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EBCF7E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28043CC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DB5B6F5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1377-2003 </w:t>
            </w:r>
          </w:p>
        </w:tc>
      </w:tr>
      <w:tr w:rsidR="00275A21" w:rsidRPr="003E3ABB" w14:paraId="3497E3BA" w14:textId="77777777" w:rsidTr="005963BE">
        <w:trPr>
          <w:cantSplit/>
        </w:trPr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0C2D651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Устройство оснований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DA481A5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B0E74D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Основания и сооружения из армированного грунта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4A4BECF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45-5.01-268-2012 </w:t>
            </w:r>
          </w:p>
          <w:p w14:paraId="2F38E437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</w:tc>
      </w:tr>
      <w:tr w:rsidR="00275A21" w:rsidRPr="003E3ABB" w14:paraId="2D9C9F39" w14:textId="77777777" w:rsidTr="005963BE">
        <w:trPr>
          <w:cantSplit/>
        </w:trPr>
        <w:tc>
          <w:tcPr>
            <w:tcW w:w="2268" w:type="dxa"/>
            <w:vMerge/>
          </w:tcPr>
          <w:p w14:paraId="420836EE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0301290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П5-2000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F4510C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Искусственные основания из насыпных, </w:t>
            </w:r>
            <w:proofErr w:type="spellStart"/>
            <w:r w:rsidRPr="005C2771">
              <w:rPr>
                <w:b/>
                <w:sz w:val="16"/>
                <w:szCs w:val="16"/>
              </w:rPr>
              <w:t>малопрочных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и насыпных грунтов, уплотненных </w:t>
            </w:r>
            <w:proofErr w:type="spellStart"/>
            <w:r w:rsidRPr="005C2771">
              <w:rPr>
                <w:b/>
                <w:sz w:val="16"/>
                <w:szCs w:val="16"/>
              </w:rPr>
              <w:t>вибродинамическим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методом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7A2774A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  <w:p w14:paraId="2EC74486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1164.2-2009 </w:t>
            </w:r>
          </w:p>
        </w:tc>
      </w:tr>
      <w:tr w:rsidR="00275A21" w:rsidRPr="003E3ABB" w14:paraId="1D5FAC12" w14:textId="77777777" w:rsidTr="005963BE">
        <w:trPr>
          <w:cantSplit/>
        </w:trPr>
        <w:tc>
          <w:tcPr>
            <w:tcW w:w="2268" w:type="dxa"/>
            <w:vMerge/>
          </w:tcPr>
          <w:p w14:paraId="6C951FAD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FED251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7B5875A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Искусственные основания из намывных, закрепленных грунтов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A165BEA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  <w:p w14:paraId="56D1002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1164.2-2009 </w:t>
            </w:r>
          </w:p>
          <w:p w14:paraId="2AFF40A4" w14:textId="2275E9C1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П16-03 к СНБ 5.01.01-99</w:t>
            </w:r>
          </w:p>
        </w:tc>
      </w:tr>
      <w:tr w:rsidR="00275A21" w:rsidRPr="003E3ABB" w14:paraId="729A3756" w14:textId="77777777" w:rsidTr="005963BE">
        <w:trPr>
          <w:cantSplit/>
        </w:trPr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A58F5DE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1DD42DB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45-5.01-256-2012 </w:t>
            </w:r>
          </w:p>
          <w:p w14:paraId="605A931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П13-01 к СНБ 5.01.01-99 </w:t>
            </w:r>
          </w:p>
          <w:p w14:paraId="0DCAAB49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П19-04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319CAA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Фундаменты из забивных, буронабивных, набивных с уплотненным основанием свай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F7FB51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  <w:p w14:paraId="61541AEF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1164.3-2009 </w:t>
            </w:r>
          </w:p>
        </w:tc>
      </w:tr>
      <w:tr w:rsidR="00275A21" w:rsidRPr="003E3ABB" w14:paraId="2698DA93" w14:textId="77777777" w:rsidTr="005963BE">
        <w:trPr>
          <w:cantSplit/>
        </w:trPr>
        <w:tc>
          <w:tcPr>
            <w:tcW w:w="2268" w:type="dxa"/>
            <w:vMerge/>
          </w:tcPr>
          <w:p w14:paraId="2149C964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6BFD19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7D7E2D9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Фундаменты на основаниях из естественных грунтов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0266EA2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  <w:p w14:paraId="7D6F017C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1164.1-2009 </w:t>
            </w:r>
          </w:p>
        </w:tc>
      </w:tr>
      <w:tr w:rsidR="00275A21" w:rsidRPr="003E3ABB" w14:paraId="343225CC" w14:textId="77777777" w:rsidTr="005963BE">
        <w:trPr>
          <w:cantSplit/>
          <w:trHeight w:val="553"/>
        </w:trPr>
        <w:tc>
          <w:tcPr>
            <w:tcW w:w="2268" w:type="dxa"/>
            <w:vMerge/>
          </w:tcPr>
          <w:p w14:paraId="5105FBDD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6D9C2B8B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45-5.01-39-2006 </w:t>
            </w:r>
          </w:p>
          <w:p w14:paraId="1B3F60AB" w14:textId="1B1DECD2" w:rsidR="00275A21" w:rsidRPr="005C2771" w:rsidRDefault="004E28D2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4E28D2">
              <w:rPr>
                <w:b/>
                <w:sz w:val="16"/>
                <w:szCs w:val="16"/>
              </w:rPr>
              <w:t>П18-04 к СНБ 5.01.01-99</w:t>
            </w:r>
          </w:p>
        </w:tc>
        <w:tc>
          <w:tcPr>
            <w:tcW w:w="3402" w:type="dxa"/>
          </w:tcPr>
          <w:p w14:paraId="7AC45B0E" w14:textId="11587D2D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Опускные колодцы, </w:t>
            </w:r>
            <w:proofErr w:type="spellStart"/>
            <w:r w:rsidRPr="005C2771">
              <w:rPr>
                <w:b/>
                <w:sz w:val="16"/>
                <w:szCs w:val="16"/>
              </w:rPr>
              <w:t>буроинъекционные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анкеры, щелевые фундаменты</w:t>
            </w:r>
          </w:p>
        </w:tc>
        <w:tc>
          <w:tcPr>
            <w:tcW w:w="2126" w:type="dxa"/>
          </w:tcPr>
          <w:p w14:paraId="59E62C7C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45-5.01-39-2006 </w:t>
            </w:r>
          </w:p>
          <w:p w14:paraId="6E456963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  <w:p w14:paraId="77E8DAB8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1164.4-2009 </w:t>
            </w:r>
          </w:p>
          <w:p w14:paraId="3B1BCA71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СТБ 2176-2011</w:t>
            </w:r>
            <w:r w:rsidRPr="005C2771">
              <w:rPr>
                <w:b/>
              </w:rPr>
              <w:t xml:space="preserve"> </w:t>
            </w:r>
          </w:p>
        </w:tc>
      </w:tr>
      <w:tr w:rsidR="00275A21" w:rsidRPr="003E3ABB" w14:paraId="2B499223" w14:textId="77777777" w:rsidTr="005963BE">
        <w:trPr>
          <w:cantSplit/>
        </w:trPr>
        <w:tc>
          <w:tcPr>
            <w:tcW w:w="2268" w:type="dxa"/>
          </w:tcPr>
          <w:p w14:paraId="02E0C74C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044A6D5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П14-01 к СНБ 5.01.01-99 </w:t>
            </w:r>
          </w:p>
          <w:p w14:paraId="3650E445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402" w:type="dxa"/>
          </w:tcPr>
          <w:p w14:paraId="1DE05BDB" w14:textId="44C1638B" w:rsidR="00275A21" w:rsidRPr="005C2771" w:rsidRDefault="00275A21" w:rsidP="002130BB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Траншеи под стены в грунте, сборные подпорные стены и наружные стены подвалов, монолитные подпорные стены и наружные стены подвалов, траншейные стены методом «стена в грунте»</w:t>
            </w:r>
          </w:p>
        </w:tc>
        <w:tc>
          <w:tcPr>
            <w:tcW w:w="2126" w:type="dxa"/>
          </w:tcPr>
          <w:p w14:paraId="4330A0EC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  <w:p w14:paraId="3B9A58B3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1164.5-2010 </w:t>
            </w:r>
          </w:p>
        </w:tc>
      </w:tr>
      <w:tr w:rsidR="00275A21" w:rsidRPr="003E3ABB" w14:paraId="040A5820" w14:textId="77777777" w:rsidTr="005963BE">
        <w:trPr>
          <w:cantSplit/>
        </w:trPr>
        <w:tc>
          <w:tcPr>
            <w:tcW w:w="2268" w:type="dxa"/>
          </w:tcPr>
          <w:p w14:paraId="508C56D7" w14:textId="77777777" w:rsidR="00275A21" w:rsidRPr="005C2771" w:rsidRDefault="00275A21" w:rsidP="005C27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2126" w:type="dxa"/>
          </w:tcPr>
          <w:p w14:paraId="5301B85B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1958-2009 </w:t>
            </w:r>
          </w:p>
        </w:tc>
      </w:tr>
      <w:tr w:rsidR="00275A21" w:rsidRPr="003E3ABB" w14:paraId="7410E33C" w14:textId="77777777" w:rsidTr="005963BE">
        <w:trPr>
          <w:cantSplit/>
        </w:trPr>
        <w:tc>
          <w:tcPr>
            <w:tcW w:w="2268" w:type="dxa"/>
          </w:tcPr>
          <w:p w14:paraId="1BE367AB" w14:textId="77777777" w:rsidR="00275A21" w:rsidRPr="005C2771" w:rsidRDefault="00275A21" w:rsidP="005C2771">
            <w:pPr>
              <w:pStyle w:val="30"/>
              <w:spacing w:line="240" w:lineRule="auto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5C2771">
              <w:rPr>
                <w:b/>
                <w:sz w:val="16"/>
                <w:szCs w:val="16"/>
              </w:rPr>
              <w:t>полурам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5C2771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5C2771">
              <w:rPr>
                <w:b/>
                <w:sz w:val="16"/>
                <w:szCs w:val="16"/>
              </w:rPr>
              <w:t>воздухо</w:t>
            </w:r>
            <w:proofErr w:type="spellEnd"/>
            <w:r w:rsidRPr="005C2771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2126" w:type="dxa"/>
          </w:tcPr>
          <w:p w14:paraId="51B0556A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1959-2009 </w:t>
            </w:r>
          </w:p>
          <w:p w14:paraId="74C992C7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С</w:t>
            </w:r>
            <w:bookmarkStart w:id="1" w:name="_GoBack"/>
            <w:bookmarkEnd w:id="1"/>
            <w:r w:rsidRPr="005C2771">
              <w:rPr>
                <w:b/>
                <w:sz w:val="16"/>
                <w:szCs w:val="16"/>
              </w:rPr>
              <w:t xml:space="preserve">ТБ 1968-2009 </w:t>
            </w:r>
          </w:p>
        </w:tc>
      </w:tr>
      <w:tr w:rsidR="00275A21" w:rsidRPr="003E3ABB" w14:paraId="7BACDC31" w14:textId="77777777" w:rsidTr="005963BE">
        <w:trPr>
          <w:cantSplit/>
        </w:trPr>
        <w:tc>
          <w:tcPr>
            <w:tcW w:w="2268" w:type="dxa"/>
          </w:tcPr>
          <w:p w14:paraId="46EA7A3E" w14:textId="77777777" w:rsidR="00275A21" w:rsidRPr="005C2771" w:rsidRDefault="00275A21" w:rsidP="005C27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lastRenderedPageBreak/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2126" w:type="dxa"/>
          </w:tcPr>
          <w:p w14:paraId="50DB42F7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1749-2007 </w:t>
            </w:r>
          </w:p>
          <w:p w14:paraId="06A4CF2E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1968-2009 </w:t>
            </w:r>
          </w:p>
        </w:tc>
      </w:tr>
      <w:tr w:rsidR="00275A21" w:rsidRPr="003E3ABB" w14:paraId="1EC11A84" w14:textId="77777777" w:rsidTr="005963BE">
        <w:trPr>
          <w:cantSplit/>
        </w:trPr>
        <w:tc>
          <w:tcPr>
            <w:tcW w:w="2268" w:type="dxa"/>
          </w:tcPr>
          <w:p w14:paraId="318844C1" w14:textId="77777777" w:rsidR="00275A21" w:rsidRPr="005C2771" w:rsidRDefault="00275A21" w:rsidP="005C27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77777777" w:rsidR="00275A21" w:rsidRPr="005C2771" w:rsidRDefault="00275A21" w:rsidP="005C27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2126" w:type="dxa"/>
          </w:tcPr>
          <w:p w14:paraId="6B0BE389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1766-2007 </w:t>
            </w:r>
          </w:p>
          <w:p w14:paraId="4224F468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1968-2009 </w:t>
            </w:r>
          </w:p>
        </w:tc>
      </w:tr>
      <w:tr w:rsidR="00275A21" w:rsidRPr="003E3ABB" w14:paraId="489C587D" w14:textId="77777777" w:rsidTr="005963BE">
        <w:trPr>
          <w:cantSplit/>
        </w:trPr>
        <w:tc>
          <w:tcPr>
            <w:tcW w:w="2268" w:type="dxa"/>
          </w:tcPr>
          <w:p w14:paraId="71230088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2126" w:type="dxa"/>
          </w:tcPr>
          <w:p w14:paraId="780A9252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2087-2010 </w:t>
            </w:r>
          </w:p>
        </w:tc>
      </w:tr>
      <w:tr w:rsidR="00275A21" w:rsidRPr="003E3ABB" w14:paraId="4C6FBAEF" w14:textId="77777777" w:rsidTr="005963BE">
        <w:trPr>
          <w:cantSplit/>
        </w:trPr>
        <w:tc>
          <w:tcPr>
            <w:tcW w:w="2268" w:type="dxa"/>
          </w:tcPr>
          <w:p w14:paraId="30FB8143" w14:textId="77777777" w:rsidR="00275A21" w:rsidRPr="005C2771" w:rsidRDefault="00275A21" w:rsidP="002547B2">
            <w:pPr>
              <w:pStyle w:val="a6"/>
              <w:ind w:left="-40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75A21" w:rsidRPr="005C2771" w:rsidRDefault="00275A21" w:rsidP="002547B2">
            <w:pPr>
              <w:ind w:left="-40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275A21" w:rsidRPr="005C2771" w:rsidRDefault="00275A21" w:rsidP="002547B2">
            <w:pPr>
              <w:ind w:left="-40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75A21" w:rsidRPr="005C2771" w:rsidRDefault="00275A21" w:rsidP="002547B2">
            <w:pPr>
              <w:ind w:left="-40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5C2771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2126" w:type="dxa"/>
          </w:tcPr>
          <w:p w14:paraId="7700C4E8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1968-2009 </w:t>
            </w:r>
          </w:p>
          <w:p w14:paraId="738EE839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1970-2009 </w:t>
            </w:r>
          </w:p>
        </w:tc>
      </w:tr>
      <w:tr w:rsidR="00275A21" w:rsidRPr="003E3ABB" w14:paraId="26803BAC" w14:textId="77777777" w:rsidTr="005963BE">
        <w:trPr>
          <w:cantSplit/>
        </w:trPr>
        <w:tc>
          <w:tcPr>
            <w:tcW w:w="2268" w:type="dxa"/>
          </w:tcPr>
          <w:p w14:paraId="75632FC6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275A21" w:rsidRPr="005C2771" w:rsidRDefault="00275A21" w:rsidP="00F76033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5C2771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5C2771">
              <w:rPr>
                <w:b/>
                <w:color w:val="000000"/>
                <w:sz w:val="16"/>
                <w:szCs w:val="16"/>
              </w:rPr>
              <w:t>шпатлевочные</w:t>
            </w:r>
            <w:proofErr w:type="spellEnd"/>
            <w:r w:rsidRPr="005C2771">
              <w:rPr>
                <w:b/>
                <w:color w:val="000000"/>
                <w:sz w:val="16"/>
                <w:szCs w:val="16"/>
              </w:rPr>
              <w:t xml:space="preserve"> и наливные; </w:t>
            </w:r>
            <w:proofErr w:type="spellStart"/>
            <w:r w:rsidRPr="005C2771">
              <w:rPr>
                <w:b/>
                <w:color w:val="000000"/>
                <w:sz w:val="16"/>
                <w:szCs w:val="16"/>
              </w:rPr>
              <w:t>гуммировочные</w:t>
            </w:r>
            <w:proofErr w:type="spellEnd"/>
            <w:r w:rsidRPr="005C2771">
              <w:rPr>
                <w:b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5C2771">
              <w:rPr>
                <w:b/>
                <w:color w:val="000000"/>
                <w:sz w:val="16"/>
                <w:szCs w:val="16"/>
              </w:rPr>
              <w:t>металлизационные</w:t>
            </w:r>
            <w:proofErr w:type="spellEnd"/>
            <w:r w:rsidRPr="005C2771">
              <w:rPr>
                <w:b/>
                <w:color w:val="000000"/>
                <w:sz w:val="16"/>
                <w:szCs w:val="16"/>
              </w:rPr>
              <w:t xml:space="preserve">; комбинированные; </w:t>
            </w:r>
            <w:proofErr w:type="spellStart"/>
            <w:r w:rsidRPr="005C2771">
              <w:rPr>
                <w:b/>
                <w:color w:val="000000"/>
                <w:sz w:val="16"/>
                <w:szCs w:val="16"/>
              </w:rPr>
              <w:t>оклеечные</w:t>
            </w:r>
            <w:proofErr w:type="spellEnd"/>
            <w:r w:rsidRPr="005C2771">
              <w:rPr>
                <w:b/>
                <w:color w:val="000000"/>
                <w:sz w:val="16"/>
                <w:szCs w:val="16"/>
              </w:rPr>
              <w:t xml:space="preserve">; облицовочные и </w:t>
            </w:r>
            <w:proofErr w:type="spellStart"/>
            <w:r w:rsidRPr="005C2771">
              <w:rPr>
                <w:b/>
                <w:color w:val="000000"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2126" w:type="dxa"/>
          </w:tcPr>
          <w:p w14:paraId="696017DC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275A21" w:rsidRPr="003E3ABB" w14:paraId="59EC9BEA" w14:textId="77777777" w:rsidTr="005963BE">
        <w:trPr>
          <w:cantSplit/>
        </w:trPr>
        <w:tc>
          <w:tcPr>
            <w:tcW w:w="2268" w:type="dxa"/>
          </w:tcPr>
          <w:p w14:paraId="207E0CC7" w14:textId="77777777" w:rsidR="00275A21" w:rsidRPr="005C2771" w:rsidRDefault="00275A21" w:rsidP="005C2771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1EBCF939" w14:textId="77777777" w:rsidR="00275A21" w:rsidRPr="005C2771" w:rsidRDefault="00275A21" w:rsidP="005C2771">
            <w:pPr>
              <w:pStyle w:val="a8"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5C2771">
              <w:rPr>
                <w:rFonts w:ascii="Times New Roman" w:hAnsi="Times New Roman"/>
                <w:b/>
                <w:sz w:val="16"/>
                <w:szCs w:val="16"/>
              </w:rPr>
              <w:t xml:space="preserve">П1-03 к СНиП 2.04.14-88 </w:t>
            </w:r>
          </w:p>
        </w:tc>
        <w:tc>
          <w:tcPr>
            <w:tcW w:w="3402" w:type="dxa"/>
          </w:tcPr>
          <w:p w14:paraId="52B1CBC2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2126" w:type="dxa"/>
          </w:tcPr>
          <w:p w14:paraId="09E2B955" w14:textId="77777777" w:rsidR="00275A21" w:rsidRPr="005C2771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2241-2011 </w:t>
            </w:r>
          </w:p>
        </w:tc>
      </w:tr>
      <w:tr w:rsidR="00275A21" w:rsidRPr="003E3ABB" w14:paraId="4364F00A" w14:textId="77777777" w:rsidTr="005963BE">
        <w:trPr>
          <w:cantSplit/>
        </w:trPr>
        <w:tc>
          <w:tcPr>
            <w:tcW w:w="2268" w:type="dxa"/>
          </w:tcPr>
          <w:p w14:paraId="65263606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5C2771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2126" w:type="dxa"/>
          </w:tcPr>
          <w:p w14:paraId="5EC4EA7F" w14:textId="77777777" w:rsidR="00275A21" w:rsidRPr="005C2771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275A21" w:rsidRPr="003E3ABB" w14:paraId="3F6CC789" w14:textId="77777777" w:rsidTr="005963BE">
        <w:trPr>
          <w:cantSplit/>
        </w:trPr>
        <w:tc>
          <w:tcPr>
            <w:tcW w:w="2268" w:type="dxa"/>
          </w:tcPr>
          <w:p w14:paraId="12598AAC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lastRenderedPageBreak/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77777777" w:rsidR="00275A21" w:rsidRPr="005C2771" w:rsidRDefault="00275A21" w:rsidP="00F76033">
            <w:pPr>
              <w:pStyle w:val="22"/>
              <w:spacing w:line="240" w:lineRule="auto"/>
              <w:ind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5C2771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Устройство рулонных и мастичных кровель; кровель из листовых и штучных материалов (устройство оснований под кровли из листовых и штучных материалов, устройство кровель из асбестовых и цементно-волокнистых (</w:t>
            </w:r>
            <w:proofErr w:type="spellStart"/>
            <w:r w:rsidRPr="005C2771">
              <w:rPr>
                <w:b/>
                <w:sz w:val="16"/>
                <w:szCs w:val="16"/>
              </w:rPr>
              <w:t>безасбестовых</w:t>
            </w:r>
            <w:proofErr w:type="spellEnd"/>
            <w:r w:rsidRPr="005C2771">
              <w:rPr>
                <w:b/>
                <w:sz w:val="16"/>
                <w:szCs w:val="16"/>
              </w:rPr>
              <w:t>) волнистых листов, из черепицы, из битумно-полимерных плиток, из листовой стали, металлического профилированного настила, металлочерепицы, волнистых и профилированных металлических листов)</w:t>
            </w:r>
          </w:p>
        </w:tc>
        <w:tc>
          <w:tcPr>
            <w:tcW w:w="2126" w:type="dxa"/>
          </w:tcPr>
          <w:p w14:paraId="54D37635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1991-2009 </w:t>
            </w:r>
          </w:p>
          <w:p w14:paraId="4F6AAF63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1992-2009 </w:t>
            </w:r>
          </w:p>
          <w:p w14:paraId="4AD74487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2040-2010 </w:t>
            </w:r>
          </w:p>
        </w:tc>
      </w:tr>
      <w:tr w:rsidR="00275A21" w:rsidRPr="003E3ABB" w14:paraId="7003A7AB" w14:textId="77777777" w:rsidTr="005963BE">
        <w:trPr>
          <w:cantSplit/>
        </w:trPr>
        <w:tc>
          <w:tcPr>
            <w:tcW w:w="2268" w:type="dxa"/>
          </w:tcPr>
          <w:p w14:paraId="4B2F9A1A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C37AE49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45-3.02-114-2009 </w:t>
            </w:r>
          </w:p>
          <w:p w14:paraId="7F26145C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72E818B6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2126" w:type="dxa"/>
          </w:tcPr>
          <w:p w14:paraId="4D08F1BB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2031-2010 </w:t>
            </w:r>
          </w:p>
          <w:p w14:paraId="6B2E7743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2032-2010 </w:t>
            </w:r>
          </w:p>
          <w:p w14:paraId="70A2277E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2034-2010 </w:t>
            </w:r>
          </w:p>
          <w:p w14:paraId="17D20B2E" w14:textId="77777777" w:rsidR="00275A21" w:rsidRPr="005C2771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2088-2010 </w:t>
            </w:r>
          </w:p>
        </w:tc>
      </w:tr>
      <w:tr w:rsidR="00275A21" w:rsidRPr="003E3ABB" w14:paraId="02977070" w14:textId="77777777" w:rsidTr="005963BE">
        <w:trPr>
          <w:cantSplit/>
        </w:trPr>
        <w:tc>
          <w:tcPr>
            <w:tcW w:w="2268" w:type="dxa"/>
            <w:tcBorders>
              <w:bottom w:val="single" w:sz="4" w:space="0" w:color="auto"/>
            </w:tcBorders>
          </w:tcPr>
          <w:p w14:paraId="574441A8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097B1A8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45-3.02-223-2010 </w:t>
            </w:r>
          </w:p>
        </w:tc>
        <w:tc>
          <w:tcPr>
            <w:tcW w:w="3402" w:type="dxa"/>
          </w:tcPr>
          <w:p w14:paraId="06875BE4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FF0000"/>
                <w:sz w:val="16"/>
                <w:szCs w:val="16"/>
                <w:lang w:eastAsia="x-none"/>
              </w:rPr>
            </w:pPr>
            <w:r w:rsidRPr="005C2771">
              <w:rPr>
                <w:b/>
                <w:sz w:val="16"/>
                <w:szCs w:val="16"/>
                <w:lang w:val="x-none" w:eastAsia="x-none"/>
              </w:rPr>
              <w:t>Заполнение оконных проемов, заполнение дверных проемов</w:t>
            </w:r>
            <w:r w:rsidRPr="005C2771">
              <w:rPr>
                <w:b/>
                <w:sz w:val="16"/>
                <w:szCs w:val="16"/>
                <w:lang w:eastAsia="x-none"/>
              </w:rPr>
              <w:t>, устройство откосов</w:t>
            </w:r>
          </w:p>
        </w:tc>
        <w:tc>
          <w:tcPr>
            <w:tcW w:w="2126" w:type="dxa"/>
          </w:tcPr>
          <w:p w14:paraId="11DCF600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СТБ 1476-2004 </w:t>
            </w:r>
          </w:p>
          <w:p w14:paraId="64D60C01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1484-2004 </w:t>
            </w:r>
          </w:p>
        </w:tc>
      </w:tr>
      <w:tr w:rsidR="00275A21" w:rsidRPr="003E3ABB" w14:paraId="570C2D21" w14:textId="77777777" w:rsidTr="005963BE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06C125A6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3ACE042F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45-3.02-7-2005 </w:t>
            </w:r>
          </w:p>
        </w:tc>
        <w:tc>
          <w:tcPr>
            <w:tcW w:w="3402" w:type="dxa"/>
          </w:tcPr>
          <w:p w14:paraId="0C83565C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5C2771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2126" w:type="dxa"/>
          </w:tcPr>
          <w:p w14:paraId="2594C311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1685-2006 </w:t>
            </w:r>
          </w:p>
        </w:tc>
      </w:tr>
      <w:tr w:rsidR="00275A21" w:rsidRPr="003E3ABB" w14:paraId="7887F98A" w14:textId="77777777" w:rsidTr="005963BE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092C2F8C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F28B831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582F21B1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5C2771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2126" w:type="dxa"/>
          </w:tcPr>
          <w:p w14:paraId="232C60BD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275A21" w:rsidRPr="003E3ABB" w14:paraId="51B9B861" w14:textId="77777777" w:rsidTr="005963BE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137D1CE5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1CA371C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45-3.02-70-2009 </w:t>
            </w:r>
          </w:p>
        </w:tc>
        <w:tc>
          <w:tcPr>
            <w:tcW w:w="3402" w:type="dxa"/>
          </w:tcPr>
          <w:p w14:paraId="05B116AD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5C2771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2126" w:type="dxa"/>
          </w:tcPr>
          <w:p w14:paraId="75BF94BB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СТБ 1349-2009 </w:t>
            </w:r>
          </w:p>
        </w:tc>
      </w:tr>
      <w:tr w:rsidR="00275A21" w:rsidRPr="003E3ABB" w14:paraId="442D8952" w14:textId="77777777" w:rsidTr="005963BE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CE3312F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2E2D103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22791A03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5C2771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2126" w:type="dxa"/>
          </w:tcPr>
          <w:p w14:paraId="1AE7A83A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275A21" w:rsidRPr="003E3ABB" w14:paraId="43AC9EB0" w14:textId="77777777" w:rsidTr="005963BE">
        <w:trPr>
          <w:cantSplit/>
        </w:trPr>
        <w:tc>
          <w:tcPr>
            <w:tcW w:w="2268" w:type="dxa"/>
            <w:tcBorders>
              <w:top w:val="nil"/>
            </w:tcBorders>
          </w:tcPr>
          <w:p w14:paraId="21F9D6DF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8B4F8D0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45-3.02-69-2007 </w:t>
            </w:r>
          </w:p>
        </w:tc>
        <w:tc>
          <w:tcPr>
            <w:tcW w:w="3402" w:type="dxa"/>
          </w:tcPr>
          <w:p w14:paraId="21BA0833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  <w:lang w:val="x-none" w:eastAsia="x-none"/>
              </w:rPr>
            </w:pPr>
            <w:r w:rsidRPr="005C2771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2126" w:type="dxa"/>
          </w:tcPr>
          <w:p w14:paraId="78D94EB0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2058-2010 </w:t>
            </w:r>
          </w:p>
        </w:tc>
      </w:tr>
      <w:tr w:rsidR="00275A21" w:rsidRPr="003E3ABB" w14:paraId="52B4E55B" w14:textId="77777777" w:rsidTr="005963BE">
        <w:trPr>
          <w:cantSplit/>
        </w:trPr>
        <w:tc>
          <w:tcPr>
            <w:tcW w:w="2268" w:type="dxa"/>
          </w:tcPr>
          <w:p w14:paraId="50509D61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AC3AE9F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слоя; подстилающего слоя из песка, щебня гравия, шлаков; устройство стяжки; монолитных покрытий полов; покрытий из древесины и изделий на ее основе; покрытий из синтетических рулонных материалов и изделий на их основе; покрытий из плиточных материалов; сплошных (бесшовных) и </w:t>
            </w:r>
            <w:proofErr w:type="spellStart"/>
            <w:r w:rsidRPr="005C2771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бетонных и цементных покрытий; земляного, гравийного, шлакового, щебеночного и глинобитного покрытий полов</w:t>
            </w:r>
          </w:p>
        </w:tc>
        <w:tc>
          <w:tcPr>
            <w:tcW w:w="2126" w:type="dxa"/>
          </w:tcPr>
          <w:p w14:paraId="000ECC01" w14:textId="77777777" w:rsidR="00275A21" w:rsidRPr="005C2771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1483-2004 </w:t>
            </w:r>
          </w:p>
        </w:tc>
      </w:tr>
      <w:tr w:rsidR="00275A21" w:rsidRPr="003E3ABB" w14:paraId="2C89FEC4" w14:textId="77777777" w:rsidTr="005963BE">
        <w:trPr>
          <w:cantSplit/>
        </w:trPr>
        <w:tc>
          <w:tcPr>
            <w:tcW w:w="2268" w:type="dxa"/>
            <w:vMerge w:val="restart"/>
          </w:tcPr>
          <w:p w14:paraId="00CFA73C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  <w:vMerge w:val="restart"/>
          </w:tcPr>
          <w:p w14:paraId="394F5B60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Штукатурные и облицовочные работы</w:t>
            </w:r>
          </w:p>
        </w:tc>
        <w:tc>
          <w:tcPr>
            <w:tcW w:w="2126" w:type="dxa"/>
          </w:tcPr>
          <w:p w14:paraId="7730C29C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1472–2004 </w:t>
            </w:r>
          </w:p>
          <w:p w14:paraId="24A6C2C0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СТБ 1473-2004 </w:t>
            </w:r>
          </w:p>
        </w:tc>
      </w:tr>
      <w:tr w:rsidR="00275A21" w:rsidRPr="003E3ABB" w14:paraId="3A8880B2" w14:textId="77777777" w:rsidTr="005963BE">
        <w:trPr>
          <w:cantSplit/>
        </w:trPr>
        <w:tc>
          <w:tcPr>
            <w:tcW w:w="2268" w:type="dxa"/>
            <w:vMerge/>
          </w:tcPr>
          <w:p w14:paraId="44FF75D3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7580A94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279A8AF6" w14:textId="4A149C45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 xml:space="preserve">Малярные и обойные работы </w:t>
            </w:r>
          </w:p>
        </w:tc>
        <w:tc>
          <w:tcPr>
            <w:tcW w:w="2126" w:type="dxa"/>
          </w:tcPr>
          <w:p w14:paraId="6ED1C5DF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1472–2004 </w:t>
            </w:r>
          </w:p>
          <w:p w14:paraId="00A0F94C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1474-2004 </w:t>
            </w:r>
          </w:p>
        </w:tc>
      </w:tr>
      <w:tr w:rsidR="00275A21" w:rsidRPr="003E3ABB" w14:paraId="06373674" w14:textId="77777777" w:rsidTr="005963BE">
        <w:trPr>
          <w:cantSplit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1BE0D53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311F43C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32D3556C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Стекольные работы</w:t>
            </w:r>
          </w:p>
        </w:tc>
        <w:tc>
          <w:tcPr>
            <w:tcW w:w="2126" w:type="dxa"/>
          </w:tcPr>
          <w:p w14:paraId="7080EFD7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1472–2004 </w:t>
            </w:r>
          </w:p>
          <w:p w14:paraId="1D7E029E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1475-2004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7504C81C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2547B2">
      <w:rPr>
        <w:sz w:val="20"/>
        <w:szCs w:val="20"/>
      </w:rPr>
      <w:t>Д.И. Бабицкий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48CB040D" w14:textId="77777777" w:rsidR="002547B2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Приложение</w:t>
          </w:r>
        </w:p>
        <w:p w14:paraId="344EBE73" w14:textId="068D6A15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2547B2">
            <w:rPr>
              <w:sz w:val="18"/>
              <w:szCs w:val="18"/>
            </w:rPr>
            <w:t>485</w:t>
          </w:r>
          <w:r w:rsidR="005E4C7E">
            <w:rPr>
              <w:sz w:val="18"/>
              <w:szCs w:val="18"/>
            </w:rPr>
            <w:t>-20</w:t>
          </w:r>
          <w:r w:rsidR="00AD4EE8">
            <w:rPr>
              <w:sz w:val="18"/>
              <w:szCs w:val="18"/>
            </w:rPr>
            <w:t>2</w:t>
          </w:r>
          <w:r w:rsidR="008806EA">
            <w:rPr>
              <w:sz w:val="18"/>
              <w:szCs w:val="18"/>
            </w:rPr>
            <w:t>3</w:t>
          </w:r>
        </w:p>
        <w:p w14:paraId="4BED23C9" w14:textId="1DDFA67F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2547B2">
            <w:rPr>
              <w:sz w:val="18"/>
              <w:szCs w:val="18"/>
            </w:rPr>
            <w:t>31</w:t>
          </w:r>
          <w:r w:rsidR="005E4C7E">
            <w:rPr>
              <w:sz w:val="18"/>
              <w:szCs w:val="18"/>
            </w:rPr>
            <w:t xml:space="preserve"> </w:t>
          </w:r>
          <w:r w:rsidR="002547B2">
            <w:rPr>
              <w:sz w:val="18"/>
              <w:szCs w:val="18"/>
            </w:rPr>
            <w:t>марта</w:t>
          </w:r>
          <w:r w:rsidR="005E4C7E">
            <w:rPr>
              <w:sz w:val="18"/>
              <w:szCs w:val="18"/>
            </w:rPr>
            <w:t xml:space="preserve"> 202</w:t>
          </w:r>
          <w:r w:rsidR="008806EA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1A2F7FB5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2547B2">
            <w:rPr>
              <w:b/>
              <w:bCs/>
              <w:sz w:val="18"/>
              <w:szCs w:val="18"/>
            </w:rPr>
            <w:t>3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1B5685AC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8806EA">
      <w:rPr>
        <w:b/>
        <w:sz w:val="24"/>
      </w:rPr>
      <w:t>бщества с ограниченной ответственностью</w:t>
    </w:r>
    <w:r>
      <w:rPr>
        <w:b/>
        <w:sz w:val="24"/>
      </w:rPr>
      <w:t xml:space="preserve"> «</w:t>
    </w:r>
    <w:proofErr w:type="spellStart"/>
    <w:r w:rsidR="002547B2">
      <w:rPr>
        <w:b/>
        <w:sz w:val="24"/>
      </w:rPr>
      <w:t>ГомельЕвроСтрой</w:t>
    </w:r>
    <w:proofErr w:type="spellEnd"/>
    <w:r w:rsidR="002547B2">
      <w:rPr>
        <w:b/>
        <w:sz w:val="24"/>
      </w:rPr>
      <w:t>»</w:t>
    </w:r>
  </w:p>
  <w:tbl>
    <w:tblPr>
      <w:tblW w:w="978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402"/>
      <w:gridCol w:w="2126"/>
    </w:tblGrid>
    <w:tr w:rsidR="006F2F68" w14:paraId="29AEA19A" w14:textId="77777777" w:rsidTr="005963BE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2126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7B2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142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16818-193C-4043-8387-D4BF7BA07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743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25</cp:revision>
  <cp:lastPrinted>2023-04-04T12:58:00Z</cp:lastPrinted>
  <dcterms:created xsi:type="dcterms:W3CDTF">2021-04-29T12:31:00Z</dcterms:created>
  <dcterms:modified xsi:type="dcterms:W3CDTF">2023-04-04T12:58:00Z</dcterms:modified>
</cp:coreProperties>
</file>