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39"/>
        <w:gridCol w:w="3402"/>
        <w:gridCol w:w="1701"/>
      </w:tblGrid>
      <w:tr w:rsidR="005C06BE" w:rsidRPr="006570C8" w:rsidTr="00F96D79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BE" w:rsidRPr="005C06BE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C06BE">
              <w:rPr>
                <w:spacing w:val="-6"/>
                <w:sz w:val="19"/>
                <w:szCs w:val="19"/>
              </w:rPr>
              <w:t>Устройство оснований фундаментов и земляных 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BE" w:rsidRPr="005C06BE" w:rsidRDefault="005C06BE" w:rsidP="005C06B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C06BE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5C06BE" w:rsidRPr="005C06BE" w:rsidRDefault="005C06BE" w:rsidP="005C06B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C06BE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5C06BE">
              <w:rPr>
                <w:spacing w:val="-6"/>
                <w:sz w:val="19"/>
                <w:szCs w:val="19"/>
              </w:rPr>
              <w:t>Вертикальная планировка</w:t>
            </w:r>
            <w:r w:rsidRPr="006570C8">
              <w:rPr>
                <w:spacing w:val="-6"/>
                <w:sz w:val="19"/>
                <w:szCs w:val="19"/>
              </w:rPr>
              <w:t>, разработка выемок и котлованов.</w:t>
            </w:r>
          </w:p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E" w:rsidRPr="005C06BE" w:rsidRDefault="005C06BE" w:rsidP="005C06B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C06BE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  <w:p w:rsidR="005C06BE" w:rsidRPr="005C06BE" w:rsidRDefault="005C06BE" w:rsidP="005C06B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C06BE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5C06BE" w:rsidRPr="005C06BE" w:rsidRDefault="005C06BE" w:rsidP="005C06B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  <w:p w:rsidR="005C06BE" w:rsidRPr="005C06BE" w:rsidRDefault="005C06BE" w:rsidP="005C06B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5C06BE" w:rsidRPr="006570C8" w:rsidTr="00F96D79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BE" w:rsidRPr="005C06BE" w:rsidRDefault="005C06BE" w:rsidP="005C06B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C06BE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5C06BE" w:rsidRPr="005C06BE" w:rsidRDefault="005C06BE" w:rsidP="005C06B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C06B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E" w:rsidRPr="005C06BE" w:rsidRDefault="005C06BE" w:rsidP="005C06B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C06B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5C06BE" w:rsidRPr="006570C8" w:rsidTr="00F96D79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BE" w:rsidRPr="005C06BE" w:rsidRDefault="005C06BE" w:rsidP="005C06B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C06BE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5C06BE" w:rsidRPr="005C06BE" w:rsidRDefault="005C06BE" w:rsidP="005C06B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C06B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5C06BE" w:rsidRPr="006570C8" w:rsidRDefault="005C06BE" w:rsidP="00AE70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E" w:rsidRPr="005C06BE" w:rsidRDefault="005C06BE" w:rsidP="005C06B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C06B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</w:tbl>
    <w:p w:rsidR="00B976DE" w:rsidRPr="006A478E" w:rsidRDefault="00B976DE" w:rsidP="006A478E"/>
    <w:sectPr w:rsidR="00B976DE" w:rsidRPr="006A478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055" w:rsidRDefault="00696055">
      <w:r>
        <w:separator/>
      </w:r>
    </w:p>
  </w:endnote>
  <w:endnote w:type="continuationSeparator" w:id="0">
    <w:p w:rsidR="00696055" w:rsidRDefault="0069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055" w:rsidRDefault="00696055">
      <w:r>
        <w:separator/>
      </w:r>
    </w:p>
  </w:footnote>
  <w:footnote w:type="continuationSeparator" w:id="0">
    <w:p w:rsidR="00696055" w:rsidRDefault="0069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04"/>
      <w:gridCol w:w="2487"/>
      <w:gridCol w:w="3336"/>
      <w:gridCol w:w="180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5C06BE">
            <w:t>5280</w:t>
          </w:r>
          <w:r w:rsidRPr="006E1A27">
            <w:t>-202</w:t>
          </w:r>
          <w:r w:rsidR="005C06BE">
            <w:t>4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5C06BE" w:rsidRPr="005C06BE" w:rsidRDefault="005C06BE" w:rsidP="005C06BE">
          <w:pPr>
            <w:jc w:val="both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             </w:t>
          </w:r>
          <w:r w:rsidRPr="005C06BE">
            <w:rPr>
              <w:rFonts w:eastAsia="Calibri"/>
              <w:b/>
              <w:bCs/>
              <w:sz w:val="24"/>
              <w:szCs w:val="24"/>
              <w:lang w:eastAsia="en-US"/>
            </w:rPr>
            <w:t>Частного ремонтно-строительного унитарного предприятия «КИЧЕРА»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4FC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B7D6B"/>
    <w:rsid w:val="000C231C"/>
    <w:rsid w:val="000C29A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3520"/>
    <w:rsid w:val="00166193"/>
    <w:rsid w:val="00173927"/>
    <w:rsid w:val="00176DF9"/>
    <w:rsid w:val="00186975"/>
    <w:rsid w:val="00187581"/>
    <w:rsid w:val="0019773E"/>
    <w:rsid w:val="001A1CE4"/>
    <w:rsid w:val="001A6530"/>
    <w:rsid w:val="001A7EBE"/>
    <w:rsid w:val="001B5A8E"/>
    <w:rsid w:val="001D012C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67A0C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D3595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402455"/>
    <w:rsid w:val="00406E50"/>
    <w:rsid w:val="0040721F"/>
    <w:rsid w:val="0041021F"/>
    <w:rsid w:val="0042068F"/>
    <w:rsid w:val="00422E2F"/>
    <w:rsid w:val="00426EAE"/>
    <w:rsid w:val="00431BEB"/>
    <w:rsid w:val="004364D6"/>
    <w:rsid w:val="004475A4"/>
    <w:rsid w:val="004533A2"/>
    <w:rsid w:val="00453E2B"/>
    <w:rsid w:val="00453E2D"/>
    <w:rsid w:val="004622EE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75839"/>
    <w:rsid w:val="0059477F"/>
    <w:rsid w:val="005A1598"/>
    <w:rsid w:val="005A2518"/>
    <w:rsid w:val="005A4BAE"/>
    <w:rsid w:val="005B7809"/>
    <w:rsid w:val="005C06BE"/>
    <w:rsid w:val="005C78BD"/>
    <w:rsid w:val="005E3154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55F59"/>
    <w:rsid w:val="006620AB"/>
    <w:rsid w:val="00666234"/>
    <w:rsid w:val="00677294"/>
    <w:rsid w:val="00680A01"/>
    <w:rsid w:val="006839D2"/>
    <w:rsid w:val="006851A0"/>
    <w:rsid w:val="00685AFA"/>
    <w:rsid w:val="00690897"/>
    <w:rsid w:val="00696055"/>
    <w:rsid w:val="006960D6"/>
    <w:rsid w:val="006A3229"/>
    <w:rsid w:val="006A478E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4AB8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0BF9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F1C"/>
    <w:rsid w:val="00935EDD"/>
    <w:rsid w:val="00945C82"/>
    <w:rsid w:val="009507C5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E704A"/>
    <w:rsid w:val="00AF05BF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75607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0CF8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4752E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5F91"/>
    <w:rsid w:val="00CE6846"/>
    <w:rsid w:val="00CF0BB2"/>
    <w:rsid w:val="00D034A1"/>
    <w:rsid w:val="00D068B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40B72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391"/>
    <w:rsid w:val="00F6063C"/>
    <w:rsid w:val="00F640E3"/>
    <w:rsid w:val="00F70242"/>
    <w:rsid w:val="00F71610"/>
    <w:rsid w:val="00F7681B"/>
    <w:rsid w:val="00F81E9C"/>
    <w:rsid w:val="00F85271"/>
    <w:rsid w:val="00F96D79"/>
    <w:rsid w:val="00F97D7F"/>
    <w:rsid w:val="00FA11E1"/>
    <w:rsid w:val="00FD305D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31191D-48CD-4E72-AA07-36898245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2F18F9-9624-40CC-A724-01CEEDAE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3</cp:revision>
  <cp:lastPrinted>2026-02-06T11:36:00Z</cp:lastPrinted>
  <dcterms:created xsi:type="dcterms:W3CDTF">2026-02-23T12:50:00Z</dcterms:created>
  <dcterms:modified xsi:type="dcterms:W3CDTF">2026-02-23T12:51:00Z</dcterms:modified>
</cp:coreProperties>
</file>